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0"/>
        <w:tblW w:w="9364" w:type="dxa"/>
        <w:tblLook w:val="04A0" w:firstRow="1" w:lastRow="0" w:firstColumn="1" w:lastColumn="0" w:noHBand="0" w:noVBand="1"/>
      </w:tblPr>
      <w:tblGrid>
        <w:gridCol w:w="1653"/>
        <w:gridCol w:w="1297"/>
        <w:gridCol w:w="1259"/>
        <w:gridCol w:w="1261"/>
        <w:gridCol w:w="1317"/>
        <w:gridCol w:w="1317"/>
        <w:gridCol w:w="1260"/>
      </w:tblGrid>
      <w:tr w:rsidR="008767D5" w14:paraId="0C6F8FC7" w14:textId="77777777" w:rsidTr="00E546E3">
        <w:trPr>
          <w:trHeight w:val="615"/>
        </w:trPr>
        <w:tc>
          <w:tcPr>
            <w:tcW w:w="1653" w:type="dxa"/>
          </w:tcPr>
          <w:p w14:paraId="7C6B1477" w14:textId="77777777" w:rsidR="00A34E70" w:rsidRDefault="00A34E70" w:rsidP="00E546E3">
            <w:r>
              <w:t>property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32FD23ED" w14:textId="77777777" w:rsidR="00A34E70" w:rsidRDefault="00836DA5" w:rsidP="00E546E3">
            <w:r>
              <w:t>PTFE</w:t>
            </w:r>
          </w:p>
          <w:p w14:paraId="3457F6F7" w14:textId="77777777" w:rsidR="00836DA5" w:rsidRDefault="00836DA5" w:rsidP="00E546E3">
            <w:r>
              <w:t>virgin</w:t>
            </w:r>
          </w:p>
        </w:tc>
        <w:tc>
          <w:tcPr>
            <w:tcW w:w="1259" w:type="dxa"/>
          </w:tcPr>
          <w:p w14:paraId="2DAA4097" w14:textId="77777777" w:rsidR="00A34E70" w:rsidRDefault="00836DA5" w:rsidP="00E546E3">
            <w:r>
              <w:t xml:space="preserve">PTFE </w:t>
            </w:r>
          </w:p>
          <w:p w14:paraId="777CB90B" w14:textId="77777777" w:rsidR="00836DA5" w:rsidRDefault="00836DA5" w:rsidP="00E546E3">
            <w:r>
              <w:t>25% GLASS</w:t>
            </w:r>
          </w:p>
        </w:tc>
        <w:tc>
          <w:tcPr>
            <w:tcW w:w="1261" w:type="dxa"/>
          </w:tcPr>
          <w:p w14:paraId="06D3D32F" w14:textId="77777777" w:rsidR="00A34E70" w:rsidRDefault="00836DA5" w:rsidP="00E546E3">
            <w:r>
              <w:t>PTFE</w:t>
            </w:r>
          </w:p>
          <w:p w14:paraId="0759730A" w14:textId="77777777" w:rsidR="00836DA5" w:rsidRDefault="00836DA5" w:rsidP="00E546E3">
            <w:r>
              <w:t>25% Carbon</w:t>
            </w:r>
          </w:p>
        </w:tc>
        <w:tc>
          <w:tcPr>
            <w:tcW w:w="1317" w:type="dxa"/>
          </w:tcPr>
          <w:p w14:paraId="0D9F0C9F" w14:textId="77777777" w:rsidR="00A34E70" w:rsidRDefault="00836DA5" w:rsidP="00E546E3">
            <w:r>
              <w:t>PTFE</w:t>
            </w:r>
          </w:p>
          <w:p w14:paraId="29B3D5E7" w14:textId="77777777" w:rsidR="00836DA5" w:rsidRDefault="00836DA5" w:rsidP="00E546E3">
            <w:r>
              <w:t>65%bronze</w:t>
            </w:r>
          </w:p>
        </w:tc>
        <w:tc>
          <w:tcPr>
            <w:tcW w:w="1317" w:type="dxa"/>
          </w:tcPr>
          <w:p w14:paraId="7321C3D9" w14:textId="77777777" w:rsidR="00A34E70" w:rsidRDefault="00836DA5" w:rsidP="00E546E3">
            <w:r>
              <w:t>METHOD</w:t>
            </w:r>
          </w:p>
        </w:tc>
        <w:tc>
          <w:tcPr>
            <w:tcW w:w="1260" w:type="dxa"/>
          </w:tcPr>
          <w:p w14:paraId="7163603A" w14:textId="77777777" w:rsidR="00A34E70" w:rsidRDefault="00836DA5" w:rsidP="00E546E3">
            <w:r>
              <w:t>UNIT</w:t>
            </w:r>
          </w:p>
        </w:tc>
      </w:tr>
      <w:tr w:rsidR="008767D5" w14:paraId="128FA005" w14:textId="77777777" w:rsidTr="00E546E3">
        <w:trPr>
          <w:trHeight w:val="475"/>
        </w:trPr>
        <w:tc>
          <w:tcPr>
            <w:tcW w:w="1653" w:type="dxa"/>
          </w:tcPr>
          <w:p w14:paraId="2EEB7EC4" w14:textId="77777777" w:rsidR="00A34E70" w:rsidRDefault="00A34E70" w:rsidP="00E546E3">
            <w:r>
              <w:t>Specific gravity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1B6AE4E5" w14:textId="77777777" w:rsidR="00A34E70" w:rsidRDefault="00836DA5" w:rsidP="00E546E3">
            <w:r>
              <w:t>2.15-2.20</w:t>
            </w:r>
          </w:p>
        </w:tc>
        <w:tc>
          <w:tcPr>
            <w:tcW w:w="1259" w:type="dxa"/>
          </w:tcPr>
          <w:p w14:paraId="6EDBE7CD" w14:textId="77777777" w:rsidR="00A34E70" w:rsidRDefault="004A056E" w:rsidP="00E546E3">
            <w:r>
              <w:t>2.23-26</w:t>
            </w:r>
          </w:p>
        </w:tc>
        <w:tc>
          <w:tcPr>
            <w:tcW w:w="1261" w:type="dxa"/>
          </w:tcPr>
          <w:p w14:paraId="05588FAC" w14:textId="77777777" w:rsidR="00A34E70" w:rsidRDefault="004A056E" w:rsidP="00E546E3">
            <w:r>
              <w:t>2.05-2.12</w:t>
            </w:r>
          </w:p>
        </w:tc>
        <w:tc>
          <w:tcPr>
            <w:tcW w:w="1317" w:type="dxa"/>
          </w:tcPr>
          <w:p w14:paraId="318C780D" w14:textId="77777777" w:rsidR="00A34E70" w:rsidRDefault="007250A7" w:rsidP="00E546E3">
            <w:r>
              <w:t>3.90-3.98</w:t>
            </w:r>
          </w:p>
        </w:tc>
        <w:tc>
          <w:tcPr>
            <w:tcW w:w="1317" w:type="dxa"/>
          </w:tcPr>
          <w:p w14:paraId="74E657E5" w14:textId="77777777" w:rsidR="00A34E70" w:rsidRDefault="00D43A80" w:rsidP="00E546E3">
            <w:r>
              <w:t>ASTMD792</w:t>
            </w:r>
          </w:p>
        </w:tc>
        <w:tc>
          <w:tcPr>
            <w:tcW w:w="1260" w:type="dxa"/>
          </w:tcPr>
          <w:p w14:paraId="43C6EFD7" w14:textId="77777777" w:rsidR="00A34E70" w:rsidRDefault="00D43A80" w:rsidP="00E546E3">
            <w:r>
              <w:t xml:space="preserve">           3</w:t>
            </w:r>
          </w:p>
          <w:p w14:paraId="41EBEA7D" w14:textId="77777777" w:rsidR="00D43A80" w:rsidRDefault="00D43A80" w:rsidP="00E546E3">
            <w:r>
              <w:t>g/cm</w:t>
            </w:r>
          </w:p>
        </w:tc>
      </w:tr>
      <w:tr w:rsidR="008767D5" w14:paraId="39ABEA19" w14:textId="77777777" w:rsidTr="00E546E3">
        <w:trPr>
          <w:trHeight w:val="224"/>
        </w:trPr>
        <w:tc>
          <w:tcPr>
            <w:tcW w:w="1653" w:type="dxa"/>
          </w:tcPr>
          <w:p w14:paraId="2AFA94CB" w14:textId="77777777" w:rsidR="00A34E70" w:rsidRDefault="00A34E70" w:rsidP="00E546E3">
            <w:r>
              <w:t>Flammability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A2AF354" w14:textId="77777777" w:rsidR="00A34E70" w:rsidRDefault="00CB27BF" w:rsidP="00E546E3">
            <w:r>
              <w:t>VE-0</w:t>
            </w:r>
          </w:p>
        </w:tc>
        <w:tc>
          <w:tcPr>
            <w:tcW w:w="1259" w:type="dxa"/>
          </w:tcPr>
          <w:p w14:paraId="0CC5D794" w14:textId="77777777" w:rsidR="00A34E70" w:rsidRDefault="004A056E" w:rsidP="00E546E3">
            <w:r>
              <w:t>NC</w:t>
            </w:r>
          </w:p>
        </w:tc>
        <w:tc>
          <w:tcPr>
            <w:tcW w:w="1261" w:type="dxa"/>
          </w:tcPr>
          <w:p w14:paraId="1CEBF81F" w14:textId="77777777" w:rsidR="00A34E70" w:rsidRDefault="004A056E" w:rsidP="00E546E3">
            <w:r>
              <w:t>NC</w:t>
            </w:r>
          </w:p>
        </w:tc>
        <w:tc>
          <w:tcPr>
            <w:tcW w:w="1317" w:type="dxa"/>
          </w:tcPr>
          <w:p w14:paraId="239A8F4F" w14:textId="77777777" w:rsidR="00A34E70" w:rsidRDefault="007250A7" w:rsidP="00E546E3">
            <w:r>
              <w:t>NC</w:t>
            </w:r>
          </w:p>
        </w:tc>
        <w:tc>
          <w:tcPr>
            <w:tcW w:w="1317" w:type="dxa"/>
          </w:tcPr>
          <w:p w14:paraId="7B789F90" w14:textId="77777777" w:rsidR="00A34E70" w:rsidRDefault="00D43A80" w:rsidP="00E546E3">
            <w:r>
              <w:t>UI94</w:t>
            </w:r>
          </w:p>
        </w:tc>
        <w:tc>
          <w:tcPr>
            <w:tcW w:w="1260" w:type="dxa"/>
          </w:tcPr>
          <w:p w14:paraId="5D8E5DA8" w14:textId="77777777" w:rsidR="00A34E70" w:rsidRDefault="00D43A80" w:rsidP="00E546E3">
            <w:r>
              <w:t>%</w:t>
            </w:r>
          </w:p>
        </w:tc>
      </w:tr>
      <w:tr w:rsidR="008767D5" w14:paraId="4252251D" w14:textId="77777777" w:rsidTr="00E546E3">
        <w:trPr>
          <w:trHeight w:val="475"/>
        </w:trPr>
        <w:tc>
          <w:tcPr>
            <w:tcW w:w="1653" w:type="dxa"/>
          </w:tcPr>
          <w:p w14:paraId="1340826C" w14:textId="77777777" w:rsidR="00A34E70" w:rsidRDefault="00A34E70" w:rsidP="00E546E3">
            <w:r>
              <w:t>Water absorption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2CD82BB3" w14:textId="77777777" w:rsidR="00A34E70" w:rsidRDefault="00CB27BF" w:rsidP="00E546E3">
            <w:r>
              <w:t>0.01</w:t>
            </w:r>
          </w:p>
        </w:tc>
        <w:tc>
          <w:tcPr>
            <w:tcW w:w="1259" w:type="dxa"/>
          </w:tcPr>
          <w:p w14:paraId="7C1129EC" w14:textId="77777777" w:rsidR="00A34E70" w:rsidRDefault="004A056E" w:rsidP="00E546E3">
            <w:r>
              <w:t xml:space="preserve">       -</w:t>
            </w:r>
          </w:p>
        </w:tc>
        <w:tc>
          <w:tcPr>
            <w:tcW w:w="1261" w:type="dxa"/>
          </w:tcPr>
          <w:p w14:paraId="39822FE8" w14:textId="77777777" w:rsidR="004A056E" w:rsidRDefault="004A056E" w:rsidP="00E546E3">
            <w:r>
              <w:t xml:space="preserve">      -</w:t>
            </w:r>
          </w:p>
        </w:tc>
        <w:tc>
          <w:tcPr>
            <w:tcW w:w="1317" w:type="dxa"/>
          </w:tcPr>
          <w:p w14:paraId="5274A3C8" w14:textId="77777777" w:rsidR="007250A7" w:rsidRDefault="007250A7" w:rsidP="00E546E3">
            <w:r>
              <w:t xml:space="preserve">    -</w:t>
            </w:r>
          </w:p>
        </w:tc>
        <w:tc>
          <w:tcPr>
            <w:tcW w:w="1317" w:type="dxa"/>
          </w:tcPr>
          <w:p w14:paraId="5FBC1AF4" w14:textId="77777777" w:rsidR="00A34E70" w:rsidRDefault="00D43A80" w:rsidP="00E546E3">
            <w:r>
              <w:t>ASTM D570</w:t>
            </w:r>
          </w:p>
        </w:tc>
        <w:tc>
          <w:tcPr>
            <w:tcW w:w="1260" w:type="dxa"/>
          </w:tcPr>
          <w:p w14:paraId="4E62E0AD" w14:textId="77777777" w:rsidR="00A34E70" w:rsidRDefault="00D43A80" w:rsidP="00E546E3">
            <w:r>
              <w:t>%</w:t>
            </w:r>
          </w:p>
        </w:tc>
      </w:tr>
      <w:tr w:rsidR="008767D5" w14:paraId="470842D5" w14:textId="77777777" w:rsidTr="00E546E3">
        <w:trPr>
          <w:trHeight w:val="462"/>
        </w:trPr>
        <w:tc>
          <w:tcPr>
            <w:tcW w:w="1653" w:type="dxa"/>
          </w:tcPr>
          <w:p w14:paraId="6466A253" w14:textId="77777777" w:rsidR="00A34E70" w:rsidRDefault="00A34E70" w:rsidP="00E546E3">
            <w:r>
              <w:t xml:space="preserve">Tensile strength 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506E2D5B" w14:textId="77777777" w:rsidR="00A34E70" w:rsidRDefault="00CB27BF" w:rsidP="00E546E3">
            <w:r>
              <w:t>20-30</w:t>
            </w:r>
          </w:p>
        </w:tc>
        <w:tc>
          <w:tcPr>
            <w:tcW w:w="1259" w:type="dxa"/>
          </w:tcPr>
          <w:p w14:paraId="2DCEE8C8" w14:textId="77777777" w:rsidR="00A34E70" w:rsidRDefault="004A056E" w:rsidP="00E546E3">
            <w:r>
              <w:t>13-18</w:t>
            </w:r>
          </w:p>
        </w:tc>
        <w:tc>
          <w:tcPr>
            <w:tcW w:w="1261" w:type="dxa"/>
          </w:tcPr>
          <w:p w14:paraId="75C509A2" w14:textId="77777777" w:rsidR="00A34E70" w:rsidRDefault="00563BD6" w:rsidP="00E546E3">
            <w:r>
              <w:t>13-18</w:t>
            </w:r>
          </w:p>
        </w:tc>
        <w:tc>
          <w:tcPr>
            <w:tcW w:w="1317" w:type="dxa"/>
          </w:tcPr>
          <w:p w14:paraId="230F88E9" w14:textId="77777777" w:rsidR="00A34E70" w:rsidRDefault="00563BD6" w:rsidP="00E546E3">
            <w:r>
              <w:t>17-22</w:t>
            </w:r>
          </w:p>
        </w:tc>
        <w:tc>
          <w:tcPr>
            <w:tcW w:w="1317" w:type="dxa"/>
          </w:tcPr>
          <w:p w14:paraId="26040C44" w14:textId="77777777" w:rsidR="00A34E70" w:rsidRDefault="00D43A80" w:rsidP="00E546E3">
            <w:r>
              <w:t>ASTM D1457</w:t>
            </w:r>
          </w:p>
        </w:tc>
        <w:tc>
          <w:tcPr>
            <w:tcW w:w="1260" w:type="dxa"/>
          </w:tcPr>
          <w:p w14:paraId="04575A55" w14:textId="77777777" w:rsidR="00D43A80" w:rsidRDefault="00D43A80" w:rsidP="00E546E3">
            <w:r>
              <w:t xml:space="preserve">               2</w:t>
            </w:r>
          </w:p>
          <w:p w14:paraId="26312940" w14:textId="77777777" w:rsidR="00D43A80" w:rsidRDefault="00D43A80" w:rsidP="00E546E3">
            <w:r>
              <w:t>N/MM</w:t>
            </w:r>
          </w:p>
        </w:tc>
      </w:tr>
      <w:tr w:rsidR="008767D5" w14:paraId="6B46FEFE" w14:textId="77777777" w:rsidTr="00E546E3">
        <w:trPr>
          <w:trHeight w:val="475"/>
        </w:trPr>
        <w:tc>
          <w:tcPr>
            <w:tcW w:w="1653" w:type="dxa"/>
          </w:tcPr>
          <w:p w14:paraId="22F8C344" w14:textId="77777777" w:rsidR="00A34E70" w:rsidRDefault="00A34E70" w:rsidP="00E546E3">
            <w:r>
              <w:t>Elongation at break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3C67D208" w14:textId="77777777" w:rsidR="00A34E70" w:rsidRDefault="00CB27BF" w:rsidP="00E546E3">
            <w:r>
              <w:t>220-300</w:t>
            </w:r>
          </w:p>
        </w:tc>
        <w:tc>
          <w:tcPr>
            <w:tcW w:w="1259" w:type="dxa"/>
          </w:tcPr>
          <w:p w14:paraId="75F15DEF" w14:textId="77777777" w:rsidR="00A34E70" w:rsidRDefault="004A056E" w:rsidP="00E546E3">
            <w:r>
              <w:t>120-180</w:t>
            </w:r>
          </w:p>
        </w:tc>
        <w:tc>
          <w:tcPr>
            <w:tcW w:w="1261" w:type="dxa"/>
          </w:tcPr>
          <w:p w14:paraId="47ADA2A5" w14:textId="77777777" w:rsidR="00A34E70" w:rsidRDefault="004A056E" w:rsidP="00E546E3">
            <w:r>
              <w:t>1</w:t>
            </w:r>
            <w:r w:rsidR="00563BD6">
              <w:t>20-180</w:t>
            </w:r>
          </w:p>
        </w:tc>
        <w:tc>
          <w:tcPr>
            <w:tcW w:w="1317" w:type="dxa"/>
          </w:tcPr>
          <w:p w14:paraId="6B45617D" w14:textId="77777777" w:rsidR="00A34E70" w:rsidRDefault="00563BD6" w:rsidP="00E546E3">
            <w:r>
              <w:t>100-180</w:t>
            </w:r>
          </w:p>
        </w:tc>
        <w:tc>
          <w:tcPr>
            <w:tcW w:w="1317" w:type="dxa"/>
          </w:tcPr>
          <w:p w14:paraId="5FB9F889" w14:textId="77777777" w:rsidR="00A34E70" w:rsidRDefault="00D43A80" w:rsidP="00E546E3">
            <w:r>
              <w:t>ASTM D1457</w:t>
            </w:r>
          </w:p>
        </w:tc>
        <w:tc>
          <w:tcPr>
            <w:tcW w:w="1260" w:type="dxa"/>
          </w:tcPr>
          <w:p w14:paraId="7C8090FC" w14:textId="77777777" w:rsidR="00A34E70" w:rsidRDefault="00D43A80" w:rsidP="00E546E3">
            <w:r>
              <w:t>%</w:t>
            </w:r>
          </w:p>
        </w:tc>
      </w:tr>
      <w:tr w:rsidR="008767D5" w14:paraId="0A32F8F7" w14:textId="77777777" w:rsidTr="00E546E3">
        <w:trPr>
          <w:trHeight w:val="700"/>
        </w:trPr>
        <w:tc>
          <w:tcPr>
            <w:tcW w:w="1653" w:type="dxa"/>
          </w:tcPr>
          <w:p w14:paraId="1DB14266" w14:textId="77777777" w:rsidR="00A34E70" w:rsidRDefault="00A34E70" w:rsidP="00E546E3">
            <w:r>
              <w:t>Compression strength 1% deformation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344CFABA" w14:textId="77777777" w:rsidR="00A34E70" w:rsidRDefault="00CB27BF" w:rsidP="00E546E3">
            <w:r>
              <w:t>4.5</w:t>
            </w:r>
          </w:p>
        </w:tc>
        <w:tc>
          <w:tcPr>
            <w:tcW w:w="1259" w:type="dxa"/>
          </w:tcPr>
          <w:p w14:paraId="083B89D7" w14:textId="77777777" w:rsidR="00A34E70" w:rsidRDefault="00A34E70" w:rsidP="00E546E3"/>
          <w:p w14:paraId="6F23AF88" w14:textId="77777777" w:rsidR="004A056E" w:rsidRDefault="004A056E" w:rsidP="00E546E3">
            <w:r>
              <w:t xml:space="preserve">      10</w:t>
            </w:r>
          </w:p>
        </w:tc>
        <w:tc>
          <w:tcPr>
            <w:tcW w:w="1261" w:type="dxa"/>
          </w:tcPr>
          <w:p w14:paraId="4711D79C" w14:textId="77777777" w:rsidR="00A34E70" w:rsidRDefault="00A34E70" w:rsidP="00E546E3"/>
          <w:p w14:paraId="12896865" w14:textId="77777777" w:rsidR="004A056E" w:rsidRDefault="004A056E" w:rsidP="00E546E3">
            <w:r>
              <w:t>1</w:t>
            </w:r>
            <w:r w:rsidR="00563BD6">
              <w:t>0</w:t>
            </w:r>
          </w:p>
        </w:tc>
        <w:tc>
          <w:tcPr>
            <w:tcW w:w="1317" w:type="dxa"/>
          </w:tcPr>
          <w:p w14:paraId="3C76B3AC" w14:textId="77777777" w:rsidR="00A34E70" w:rsidRDefault="00A34E70" w:rsidP="00E546E3"/>
          <w:p w14:paraId="30D7A42D" w14:textId="77777777" w:rsidR="00563BD6" w:rsidRDefault="00563BD6" w:rsidP="00E546E3">
            <w:r>
              <w:t>10-5</w:t>
            </w:r>
          </w:p>
        </w:tc>
        <w:tc>
          <w:tcPr>
            <w:tcW w:w="1317" w:type="dxa"/>
          </w:tcPr>
          <w:p w14:paraId="5BC23241" w14:textId="77777777" w:rsidR="00A34E70" w:rsidRDefault="00D43A80" w:rsidP="00E546E3">
            <w:r>
              <w:t>ASTM D695</w:t>
            </w:r>
          </w:p>
        </w:tc>
        <w:tc>
          <w:tcPr>
            <w:tcW w:w="1260" w:type="dxa"/>
          </w:tcPr>
          <w:p w14:paraId="440ED4A2" w14:textId="77777777" w:rsidR="00D43A80" w:rsidRDefault="00D43A80" w:rsidP="00E546E3">
            <w:r>
              <w:t xml:space="preserve">               2</w:t>
            </w:r>
          </w:p>
          <w:p w14:paraId="08002FB5" w14:textId="77777777" w:rsidR="00D43A80" w:rsidRDefault="00D43A80" w:rsidP="00E546E3">
            <w:r>
              <w:t>N/MM</w:t>
            </w:r>
          </w:p>
        </w:tc>
      </w:tr>
      <w:tr w:rsidR="008767D5" w14:paraId="448AC0FD" w14:textId="77777777" w:rsidTr="00E546E3">
        <w:trPr>
          <w:trHeight w:val="475"/>
        </w:trPr>
        <w:tc>
          <w:tcPr>
            <w:tcW w:w="1653" w:type="dxa"/>
          </w:tcPr>
          <w:p w14:paraId="6085D6C6" w14:textId="77777777" w:rsidR="00A34E70" w:rsidRDefault="00A34E70" w:rsidP="00E546E3">
            <w:r>
              <w:t>Impact coefficient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98D48DE" w14:textId="77777777" w:rsidR="00A34E70" w:rsidRDefault="00CB27BF" w:rsidP="00E546E3">
            <w:r>
              <w:t>1.5</w:t>
            </w:r>
          </w:p>
        </w:tc>
        <w:tc>
          <w:tcPr>
            <w:tcW w:w="1259" w:type="dxa"/>
          </w:tcPr>
          <w:p w14:paraId="0C312573" w14:textId="77777777" w:rsidR="00A34E70" w:rsidRDefault="004A056E" w:rsidP="00E546E3">
            <w:r>
              <w:t xml:space="preserve">        -</w:t>
            </w:r>
          </w:p>
        </w:tc>
        <w:tc>
          <w:tcPr>
            <w:tcW w:w="1261" w:type="dxa"/>
          </w:tcPr>
          <w:p w14:paraId="5476541D" w14:textId="77777777" w:rsidR="00A34E70" w:rsidRDefault="007250A7" w:rsidP="00E546E3">
            <w:r>
              <w:t xml:space="preserve">     -</w:t>
            </w:r>
          </w:p>
        </w:tc>
        <w:tc>
          <w:tcPr>
            <w:tcW w:w="1317" w:type="dxa"/>
          </w:tcPr>
          <w:p w14:paraId="5A85C43C" w14:textId="77777777" w:rsidR="00A34E70" w:rsidRDefault="007250A7" w:rsidP="00E546E3">
            <w:r>
              <w:t xml:space="preserve">     -</w:t>
            </w:r>
          </w:p>
        </w:tc>
        <w:tc>
          <w:tcPr>
            <w:tcW w:w="1317" w:type="dxa"/>
          </w:tcPr>
          <w:p w14:paraId="58C61A9F" w14:textId="77777777" w:rsidR="00A34E70" w:rsidRDefault="00D43A80" w:rsidP="00E546E3">
            <w:r>
              <w:t>ASTM D256</w:t>
            </w:r>
            <w:r w:rsidR="007250A7">
              <w:t xml:space="preserve">  </w:t>
            </w:r>
          </w:p>
        </w:tc>
        <w:tc>
          <w:tcPr>
            <w:tcW w:w="1260" w:type="dxa"/>
          </w:tcPr>
          <w:p w14:paraId="42F82406" w14:textId="77777777" w:rsidR="00A34E70" w:rsidRDefault="00D43A80" w:rsidP="00E546E3">
            <w:r>
              <w:t>J/CM</w:t>
            </w:r>
          </w:p>
        </w:tc>
      </w:tr>
      <w:tr w:rsidR="008767D5" w14:paraId="51DAB054" w14:textId="77777777" w:rsidTr="00E546E3">
        <w:trPr>
          <w:trHeight w:val="700"/>
        </w:trPr>
        <w:tc>
          <w:tcPr>
            <w:tcW w:w="1653" w:type="dxa"/>
          </w:tcPr>
          <w:p w14:paraId="1A1A7657" w14:textId="77777777" w:rsidR="00A34E70" w:rsidRDefault="00A34E70" w:rsidP="00E546E3">
            <w:r>
              <w:t>Hardness (shore D-15 sec)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43AA593" w14:textId="77777777" w:rsidR="00A34E70" w:rsidRDefault="00CB27BF" w:rsidP="00E546E3">
            <w:r>
              <w:t>50-60</w:t>
            </w:r>
          </w:p>
        </w:tc>
        <w:tc>
          <w:tcPr>
            <w:tcW w:w="1259" w:type="dxa"/>
          </w:tcPr>
          <w:p w14:paraId="58EEB432" w14:textId="77777777" w:rsidR="00A34E70" w:rsidRDefault="004A056E" w:rsidP="00E546E3">
            <w:r>
              <w:t>62-66</w:t>
            </w:r>
          </w:p>
        </w:tc>
        <w:tc>
          <w:tcPr>
            <w:tcW w:w="1261" w:type="dxa"/>
          </w:tcPr>
          <w:p w14:paraId="5883BA0E" w14:textId="77777777" w:rsidR="004A056E" w:rsidRDefault="007250A7" w:rsidP="00E546E3">
            <w:r>
              <w:t>62-66</w:t>
            </w:r>
          </w:p>
        </w:tc>
        <w:tc>
          <w:tcPr>
            <w:tcW w:w="1317" w:type="dxa"/>
          </w:tcPr>
          <w:p w14:paraId="50858766" w14:textId="77777777" w:rsidR="00563BD6" w:rsidRDefault="007250A7" w:rsidP="00E546E3">
            <w:r>
              <w:t>65-70</w:t>
            </w:r>
          </w:p>
        </w:tc>
        <w:tc>
          <w:tcPr>
            <w:tcW w:w="1317" w:type="dxa"/>
          </w:tcPr>
          <w:p w14:paraId="2DA82581" w14:textId="77777777" w:rsidR="00A34E70" w:rsidRDefault="00A34E70" w:rsidP="00E546E3"/>
          <w:p w14:paraId="26B38A5A" w14:textId="77777777" w:rsidR="00D43A80" w:rsidRDefault="00D43A80" w:rsidP="00E546E3">
            <w:r>
              <w:t>ASTM D2240</w:t>
            </w:r>
          </w:p>
        </w:tc>
        <w:tc>
          <w:tcPr>
            <w:tcW w:w="1260" w:type="dxa"/>
          </w:tcPr>
          <w:p w14:paraId="50CF52EB" w14:textId="77777777" w:rsidR="00A34E70" w:rsidRDefault="00A34E70" w:rsidP="00E546E3"/>
          <w:p w14:paraId="3CACF25D" w14:textId="77777777" w:rsidR="00D43A80" w:rsidRDefault="00D43A80" w:rsidP="00E546E3">
            <w:r>
              <w:t>SHORE D</w:t>
            </w:r>
          </w:p>
        </w:tc>
      </w:tr>
      <w:tr w:rsidR="008767D5" w14:paraId="66A7E4E1" w14:textId="77777777" w:rsidTr="00E546E3">
        <w:trPr>
          <w:trHeight w:val="700"/>
        </w:trPr>
        <w:tc>
          <w:tcPr>
            <w:tcW w:w="1653" w:type="dxa"/>
          </w:tcPr>
          <w:p w14:paraId="4DAB587D" w14:textId="77777777" w:rsidR="00A34E70" w:rsidRDefault="00A34E70" w:rsidP="00E546E3">
            <w:r>
              <w:t>Coefficient of friction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416E824F" w14:textId="77777777" w:rsidR="00A34E70" w:rsidRDefault="00CB27BF" w:rsidP="00E546E3">
            <w:r>
              <w:t>0.05-0.09</w:t>
            </w:r>
          </w:p>
        </w:tc>
        <w:tc>
          <w:tcPr>
            <w:tcW w:w="1259" w:type="dxa"/>
          </w:tcPr>
          <w:p w14:paraId="4789F4CE" w14:textId="77777777" w:rsidR="00A34E70" w:rsidRDefault="004A056E" w:rsidP="00E546E3">
            <w:r>
              <w:t>0.1-0.2</w:t>
            </w:r>
          </w:p>
        </w:tc>
        <w:tc>
          <w:tcPr>
            <w:tcW w:w="1261" w:type="dxa"/>
          </w:tcPr>
          <w:p w14:paraId="12815017" w14:textId="77777777" w:rsidR="004A056E" w:rsidRDefault="004A056E" w:rsidP="00E546E3">
            <w:r>
              <w:t xml:space="preserve"> </w:t>
            </w:r>
            <w:r w:rsidR="007250A7">
              <w:t>0.1-0.2</w:t>
            </w:r>
          </w:p>
        </w:tc>
        <w:tc>
          <w:tcPr>
            <w:tcW w:w="1317" w:type="dxa"/>
          </w:tcPr>
          <w:p w14:paraId="05EA4040" w14:textId="77777777" w:rsidR="00A34E70" w:rsidRDefault="007250A7" w:rsidP="00E546E3">
            <w:r>
              <w:t>0.07-0.2</w:t>
            </w:r>
          </w:p>
        </w:tc>
        <w:tc>
          <w:tcPr>
            <w:tcW w:w="1317" w:type="dxa"/>
          </w:tcPr>
          <w:p w14:paraId="06AF8C14" w14:textId="77777777" w:rsidR="00A34E70" w:rsidRDefault="00A34E70" w:rsidP="00E546E3"/>
          <w:p w14:paraId="179D90EB" w14:textId="77777777" w:rsidR="00D43A80" w:rsidRDefault="00D01D26" w:rsidP="00E546E3">
            <w:r>
              <w:t>ASTM D1894</w:t>
            </w:r>
          </w:p>
        </w:tc>
        <w:tc>
          <w:tcPr>
            <w:tcW w:w="1260" w:type="dxa"/>
          </w:tcPr>
          <w:p w14:paraId="12CD3CF3" w14:textId="77777777" w:rsidR="00D43A80" w:rsidRDefault="00D01D26" w:rsidP="00E546E3">
            <w:r>
              <w:t xml:space="preserve">    -</w:t>
            </w:r>
          </w:p>
        </w:tc>
      </w:tr>
      <w:tr w:rsidR="008767D5" w14:paraId="0658B115" w14:textId="77777777" w:rsidTr="00E546E3">
        <w:trPr>
          <w:trHeight w:val="951"/>
        </w:trPr>
        <w:tc>
          <w:tcPr>
            <w:tcW w:w="1653" w:type="dxa"/>
          </w:tcPr>
          <w:p w14:paraId="52048B31" w14:textId="77777777" w:rsidR="00A34E70" w:rsidRDefault="00A34E70" w:rsidP="00E546E3">
            <w:r>
              <w:t>DEFORMATION INDER LOAD</w:t>
            </w:r>
          </w:p>
          <w:p w14:paraId="135CAF85" w14:textId="77777777" w:rsidR="00A34E70" w:rsidRDefault="00A34E70" w:rsidP="00E546E3">
            <w:r>
              <w:t>(14/MM</w:t>
            </w:r>
            <w:r w:rsidR="008C2F4F">
              <w:t>2.24 AT 23 C)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65C63730" w14:textId="77777777" w:rsidR="00A34E70" w:rsidRDefault="00CB27BF" w:rsidP="00E546E3">
            <w:r>
              <w:t>14.5</w:t>
            </w:r>
          </w:p>
        </w:tc>
        <w:tc>
          <w:tcPr>
            <w:tcW w:w="1259" w:type="dxa"/>
          </w:tcPr>
          <w:p w14:paraId="00401D49" w14:textId="77777777" w:rsidR="00A34E70" w:rsidRDefault="00A34E70" w:rsidP="00E546E3"/>
          <w:p w14:paraId="36B01BC3" w14:textId="77777777" w:rsidR="004A056E" w:rsidRDefault="004A056E" w:rsidP="00E546E3">
            <w:r>
              <w:t>6-7</w:t>
            </w:r>
          </w:p>
        </w:tc>
        <w:tc>
          <w:tcPr>
            <w:tcW w:w="1261" w:type="dxa"/>
          </w:tcPr>
          <w:p w14:paraId="1D25E20F" w14:textId="77777777" w:rsidR="004A056E" w:rsidRDefault="004A056E" w:rsidP="00E546E3"/>
          <w:p w14:paraId="515E0F9F" w14:textId="77777777" w:rsidR="007250A7" w:rsidRDefault="007250A7" w:rsidP="00E546E3">
            <w:r>
              <w:t>6-7</w:t>
            </w:r>
          </w:p>
        </w:tc>
        <w:tc>
          <w:tcPr>
            <w:tcW w:w="1317" w:type="dxa"/>
          </w:tcPr>
          <w:p w14:paraId="208A2D1E" w14:textId="77777777" w:rsidR="00A34E70" w:rsidRDefault="00A34E70" w:rsidP="00E546E3"/>
          <w:p w14:paraId="6FF19004" w14:textId="77777777" w:rsidR="007250A7" w:rsidRDefault="007250A7" w:rsidP="00E546E3">
            <w:r>
              <w:t>6-7</w:t>
            </w:r>
          </w:p>
        </w:tc>
        <w:tc>
          <w:tcPr>
            <w:tcW w:w="1317" w:type="dxa"/>
          </w:tcPr>
          <w:p w14:paraId="212EEB88" w14:textId="77777777" w:rsidR="00A34E70" w:rsidRDefault="00A34E70" w:rsidP="00E546E3"/>
          <w:p w14:paraId="200E8079" w14:textId="77777777" w:rsidR="00D43A80" w:rsidRDefault="00D43A80" w:rsidP="00E546E3">
            <w:r>
              <w:t>ASTM D</w:t>
            </w:r>
            <w:r w:rsidR="00D01D26">
              <w:t>621</w:t>
            </w:r>
          </w:p>
        </w:tc>
        <w:tc>
          <w:tcPr>
            <w:tcW w:w="1260" w:type="dxa"/>
          </w:tcPr>
          <w:p w14:paraId="6763610B" w14:textId="77777777" w:rsidR="00A34E70" w:rsidRDefault="00A34E70" w:rsidP="00E546E3"/>
          <w:p w14:paraId="6A8EE0F3" w14:textId="77777777" w:rsidR="00D43A80" w:rsidRDefault="00D43A80" w:rsidP="00E546E3">
            <w:r>
              <w:t>%</w:t>
            </w:r>
          </w:p>
        </w:tc>
      </w:tr>
      <w:tr w:rsidR="008767D5" w14:paraId="5990F836" w14:textId="77777777" w:rsidTr="00E546E3">
        <w:trPr>
          <w:trHeight w:val="1175"/>
        </w:trPr>
        <w:tc>
          <w:tcPr>
            <w:tcW w:w="1653" w:type="dxa"/>
          </w:tcPr>
          <w:p w14:paraId="138E2E33" w14:textId="77777777" w:rsidR="00A34E70" w:rsidRDefault="008C2F4F" w:rsidP="00E546E3">
            <w:r>
              <w:t>Permanent deformation after 24h relaxation at</w:t>
            </w:r>
            <w:r w:rsidR="007213B2">
              <w:t xml:space="preserve"> 23 c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508F1D83" w14:textId="77777777" w:rsidR="00A34E70" w:rsidRDefault="007250A7" w:rsidP="00E546E3">
            <w:r>
              <w:t xml:space="preserve">       </w:t>
            </w:r>
            <w:r w:rsidR="00CB27BF">
              <w:t>8.0</w:t>
            </w:r>
          </w:p>
        </w:tc>
        <w:tc>
          <w:tcPr>
            <w:tcW w:w="1259" w:type="dxa"/>
          </w:tcPr>
          <w:p w14:paraId="1D6C1344" w14:textId="77777777" w:rsidR="004A056E" w:rsidRDefault="007250A7" w:rsidP="00E546E3">
            <w:r>
              <w:t xml:space="preserve">         3-4</w:t>
            </w:r>
          </w:p>
        </w:tc>
        <w:tc>
          <w:tcPr>
            <w:tcW w:w="1261" w:type="dxa"/>
          </w:tcPr>
          <w:p w14:paraId="562BE806" w14:textId="77777777" w:rsidR="00A34E70" w:rsidRDefault="007250A7" w:rsidP="00E546E3">
            <w:r>
              <w:t xml:space="preserve">      3-4</w:t>
            </w:r>
          </w:p>
          <w:p w14:paraId="6D712397" w14:textId="77777777" w:rsidR="004A056E" w:rsidRDefault="004A056E" w:rsidP="00E546E3"/>
          <w:p w14:paraId="286F49E6" w14:textId="77777777" w:rsidR="004A056E" w:rsidRDefault="004A056E" w:rsidP="00E546E3">
            <w:r>
              <w:t xml:space="preserve">     -</w:t>
            </w:r>
          </w:p>
        </w:tc>
        <w:tc>
          <w:tcPr>
            <w:tcW w:w="1317" w:type="dxa"/>
          </w:tcPr>
          <w:p w14:paraId="5072C1B6" w14:textId="77777777" w:rsidR="00A34E70" w:rsidRDefault="007250A7" w:rsidP="00E546E3">
            <w:r>
              <w:t xml:space="preserve">      2-3</w:t>
            </w:r>
          </w:p>
        </w:tc>
        <w:tc>
          <w:tcPr>
            <w:tcW w:w="1317" w:type="dxa"/>
          </w:tcPr>
          <w:p w14:paraId="5D7E560E" w14:textId="77777777" w:rsidR="00A34E70" w:rsidRDefault="00A34E70" w:rsidP="00E546E3"/>
          <w:p w14:paraId="52B8495A" w14:textId="77777777" w:rsidR="00D43A80" w:rsidRDefault="00D43A80" w:rsidP="00E546E3"/>
          <w:p w14:paraId="02E2DB9D" w14:textId="77777777" w:rsidR="00D43A80" w:rsidRDefault="00D43A80" w:rsidP="00E546E3">
            <w:r>
              <w:t>ASTM</w:t>
            </w:r>
            <w:r w:rsidR="008767D5">
              <w:t xml:space="preserve"> D</w:t>
            </w:r>
            <w:r w:rsidR="00D01D26">
              <w:t>695</w:t>
            </w:r>
          </w:p>
        </w:tc>
        <w:tc>
          <w:tcPr>
            <w:tcW w:w="1260" w:type="dxa"/>
          </w:tcPr>
          <w:p w14:paraId="540FC850" w14:textId="77777777" w:rsidR="00A34E70" w:rsidRDefault="00A34E70" w:rsidP="00E546E3"/>
          <w:p w14:paraId="7C847A54" w14:textId="77777777" w:rsidR="008767D5" w:rsidRDefault="008767D5" w:rsidP="00E546E3"/>
          <w:p w14:paraId="0155F47C" w14:textId="77777777" w:rsidR="008767D5" w:rsidRDefault="008767D5" w:rsidP="00E546E3">
            <w:r>
              <w:t xml:space="preserve">       </w:t>
            </w:r>
            <w:r w:rsidR="00D01D26">
              <w:t>%</w:t>
            </w:r>
          </w:p>
        </w:tc>
      </w:tr>
      <w:tr w:rsidR="008767D5" w14:paraId="42E231BE" w14:textId="77777777" w:rsidTr="00E546E3">
        <w:trPr>
          <w:trHeight w:val="700"/>
        </w:trPr>
        <w:tc>
          <w:tcPr>
            <w:tcW w:w="1653" w:type="dxa"/>
          </w:tcPr>
          <w:p w14:paraId="298F0E2E" w14:textId="77777777" w:rsidR="00A34E70" w:rsidRDefault="007213B2" w:rsidP="00E546E3">
            <w:r>
              <w:t xml:space="preserve">Dielectric constant 50 to 10 </w:t>
            </w:r>
            <w:proofErr w:type="spellStart"/>
            <w:r>
              <w:t>hz</w:t>
            </w:r>
            <w:proofErr w:type="spellEnd"/>
            <w:r>
              <w:t>)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01FC27D" w14:textId="77777777" w:rsidR="00A34E70" w:rsidRDefault="00CB27BF" w:rsidP="00E546E3">
            <w:r>
              <w:t>2.1</w:t>
            </w:r>
          </w:p>
        </w:tc>
        <w:tc>
          <w:tcPr>
            <w:tcW w:w="1259" w:type="dxa"/>
          </w:tcPr>
          <w:p w14:paraId="0D753611" w14:textId="77777777" w:rsidR="00A34E70" w:rsidRDefault="00A34E70" w:rsidP="00E546E3"/>
          <w:p w14:paraId="64A7D901" w14:textId="77777777" w:rsidR="004A056E" w:rsidRDefault="004A056E" w:rsidP="00E546E3">
            <w:r>
              <w:t xml:space="preserve">       -</w:t>
            </w:r>
          </w:p>
        </w:tc>
        <w:tc>
          <w:tcPr>
            <w:tcW w:w="1261" w:type="dxa"/>
          </w:tcPr>
          <w:p w14:paraId="163CE95C" w14:textId="77777777" w:rsidR="00563BD6" w:rsidRDefault="00563BD6" w:rsidP="00E546E3"/>
          <w:p w14:paraId="39D13AC6" w14:textId="77777777" w:rsidR="007250A7" w:rsidRDefault="007250A7" w:rsidP="00E546E3">
            <w:r>
              <w:t xml:space="preserve">     -</w:t>
            </w:r>
          </w:p>
        </w:tc>
        <w:tc>
          <w:tcPr>
            <w:tcW w:w="1317" w:type="dxa"/>
          </w:tcPr>
          <w:p w14:paraId="2AC89B4B" w14:textId="77777777" w:rsidR="00A34E70" w:rsidRDefault="007250A7" w:rsidP="00E546E3">
            <w:r>
              <w:t xml:space="preserve"> </w:t>
            </w:r>
          </w:p>
          <w:p w14:paraId="6CFA4C28" w14:textId="77777777" w:rsidR="007250A7" w:rsidRDefault="007250A7" w:rsidP="00E546E3">
            <w:r>
              <w:t xml:space="preserve">       -</w:t>
            </w:r>
          </w:p>
        </w:tc>
        <w:tc>
          <w:tcPr>
            <w:tcW w:w="1317" w:type="dxa"/>
          </w:tcPr>
          <w:p w14:paraId="59489869" w14:textId="77777777" w:rsidR="00A34E70" w:rsidRDefault="00A34E70" w:rsidP="00E546E3"/>
          <w:p w14:paraId="510BD3FA" w14:textId="77777777" w:rsidR="008767D5" w:rsidRDefault="008767D5" w:rsidP="00E546E3">
            <w:r>
              <w:t>ASTM D1</w:t>
            </w:r>
            <w:r w:rsidR="00D01D26">
              <w:t>50</w:t>
            </w:r>
          </w:p>
        </w:tc>
        <w:tc>
          <w:tcPr>
            <w:tcW w:w="1260" w:type="dxa"/>
          </w:tcPr>
          <w:p w14:paraId="4DD003DF" w14:textId="77777777" w:rsidR="00A34E70" w:rsidRDefault="00A34E70" w:rsidP="00E546E3"/>
          <w:p w14:paraId="40316AFD" w14:textId="77777777" w:rsidR="00D01D26" w:rsidRDefault="00D01D26" w:rsidP="00E546E3">
            <w:r>
              <w:t xml:space="preserve">      -</w:t>
            </w:r>
          </w:p>
        </w:tc>
      </w:tr>
      <w:tr w:rsidR="008767D5" w14:paraId="05BD6636" w14:textId="77777777" w:rsidTr="00E546E3">
        <w:trPr>
          <w:trHeight w:val="475"/>
        </w:trPr>
        <w:tc>
          <w:tcPr>
            <w:tcW w:w="1653" w:type="dxa"/>
          </w:tcPr>
          <w:p w14:paraId="7A9B2AF3" w14:textId="77777777" w:rsidR="00A34E70" w:rsidRDefault="007213B2" w:rsidP="00E546E3">
            <w:r>
              <w:t xml:space="preserve">Dielectric </w:t>
            </w:r>
            <w:proofErr w:type="spellStart"/>
            <w:r>
              <w:t>strenght</w:t>
            </w:r>
            <w:proofErr w:type="spellEnd"/>
          </w:p>
        </w:tc>
        <w:tc>
          <w:tcPr>
            <w:tcW w:w="1297" w:type="dxa"/>
            <w:shd w:val="clear" w:color="auto" w:fill="F4B083" w:themeFill="accent2" w:themeFillTint="99"/>
          </w:tcPr>
          <w:p w14:paraId="2DCB9FD1" w14:textId="77777777" w:rsidR="00A34E70" w:rsidRDefault="00CB27BF" w:rsidP="00E546E3">
            <w:r>
              <w:t>55</w:t>
            </w:r>
          </w:p>
        </w:tc>
        <w:tc>
          <w:tcPr>
            <w:tcW w:w="1259" w:type="dxa"/>
          </w:tcPr>
          <w:p w14:paraId="77BEF25C" w14:textId="77777777" w:rsidR="004A056E" w:rsidRDefault="004A056E" w:rsidP="00E546E3">
            <w:r>
              <w:t xml:space="preserve">         -</w:t>
            </w:r>
          </w:p>
        </w:tc>
        <w:tc>
          <w:tcPr>
            <w:tcW w:w="1261" w:type="dxa"/>
          </w:tcPr>
          <w:p w14:paraId="7364A0AA" w14:textId="77777777" w:rsidR="007250A7" w:rsidRDefault="007250A7" w:rsidP="00E546E3">
            <w:r>
              <w:t xml:space="preserve">         -</w:t>
            </w:r>
          </w:p>
        </w:tc>
        <w:tc>
          <w:tcPr>
            <w:tcW w:w="1317" w:type="dxa"/>
          </w:tcPr>
          <w:p w14:paraId="767493AA" w14:textId="77777777" w:rsidR="00A34E70" w:rsidRDefault="007250A7" w:rsidP="00E546E3">
            <w:r>
              <w:t xml:space="preserve">             -</w:t>
            </w:r>
          </w:p>
        </w:tc>
        <w:tc>
          <w:tcPr>
            <w:tcW w:w="1317" w:type="dxa"/>
          </w:tcPr>
          <w:p w14:paraId="7151CEFA" w14:textId="77777777" w:rsidR="00A34E70" w:rsidRDefault="008767D5" w:rsidP="00E546E3">
            <w:r>
              <w:t>ASTM D</w:t>
            </w:r>
            <w:r w:rsidR="00D01D26">
              <w:t>149</w:t>
            </w:r>
          </w:p>
        </w:tc>
        <w:tc>
          <w:tcPr>
            <w:tcW w:w="1260" w:type="dxa"/>
          </w:tcPr>
          <w:p w14:paraId="6A7E2E26" w14:textId="77777777" w:rsidR="00A34E70" w:rsidRDefault="00D01D26" w:rsidP="00E546E3">
            <w:proofErr w:type="spellStart"/>
            <w:r>
              <w:t>Kv</w:t>
            </w:r>
            <w:proofErr w:type="spellEnd"/>
            <w:r>
              <w:t>/mm</w:t>
            </w:r>
          </w:p>
        </w:tc>
      </w:tr>
      <w:tr w:rsidR="008767D5" w14:paraId="52D9BA02" w14:textId="77777777" w:rsidTr="00E546E3">
        <w:trPr>
          <w:trHeight w:val="462"/>
        </w:trPr>
        <w:tc>
          <w:tcPr>
            <w:tcW w:w="1653" w:type="dxa"/>
          </w:tcPr>
          <w:p w14:paraId="4E06E980" w14:textId="77777777" w:rsidR="00A34E70" w:rsidRDefault="007213B2" w:rsidP="00E546E3">
            <w:r>
              <w:t>Volume resistivity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A38C311" w14:textId="77777777" w:rsidR="00CB27BF" w:rsidRDefault="00CB27BF" w:rsidP="00E546E3">
            <w:r>
              <w:t xml:space="preserve">    18</w:t>
            </w:r>
          </w:p>
          <w:p w14:paraId="6EA04EC5" w14:textId="77777777" w:rsidR="00CB27BF" w:rsidRDefault="00CB27BF" w:rsidP="00E546E3">
            <w:r>
              <w:t>10</w:t>
            </w:r>
          </w:p>
        </w:tc>
        <w:tc>
          <w:tcPr>
            <w:tcW w:w="1259" w:type="dxa"/>
          </w:tcPr>
          <w:p w14:paraId="16FAD57A" w14:textId="77777777" w:rsidR="00A34E70" w:rsidRDefault="004A056E" w:rsidP="00E546E3">
            <w:r>
              <w:t xml:space="preserve">    4</w:t>
            </w:r>
          </w:p>
          <w:p w14:paraId="2FDC712E" w14:textId="77777777" w:rsidR="004A056E" w:rsidRDefault="004A056E" w:rsidP="00E546E3">
            <w:r>
              <w:t>10</w:t>
            </w:r>
          </w:p>
        </w:tc>
        <w:tc>
          <w:tcPr>
            <w:tcW w:w="1261" w:type="dxa"/>
          </w:tcPr>
          <w:p w14:paraId="36EEAC9B" w14:textId="77777777" w:rsidR="00A34E70" w:rsidRDefault="007250A7" w:rsidP="00E546E3">
            <w:r>
              <w:t xml:space="preserve">       4</w:t>
            </w:r>
          </w:p>
          <w:p w14:paraId="7D60874D" w14:textId="77777777" w:rsidR="007250A7" w:rsidRDefault="007250A7" w:rsidP="00E546E3">
            <w:r>
              <w:t>10</w:t>
            </w:r>
          </w:p>
        </w:tc>
        <w:tc>
          <w:tcPr>
            <w:tcW w:w="1317" w:type="dxa"/>
          </w:tcPr>
          <w:p w14:paraId="7B33A2BC" w14:textId="77777777" w:rsidR="00A34E70" w:rsidRDefault="00A34E70" w:rsidP="00E546E3"/>
          <w:p w14:paraId="06F6F99E" w14:textId="77777777" w:rsidR="007250A7" w:rsidRDefault="007250A7" w:rsidP="00E546E3">
            <w:r>
              <w:t xml:space="preserve">        -</w:t>
            </w:r>
          </w:p>
        </w:tc>
        <w:tc>
          <w:tcPr>
            <w:tcW w:w="1317" w:type="dxa"/>
          </w:tcPr>
          <w:p w14:paraId="4BD2C47E" w14:textId="77777777" w:rsidR="008767D5" w:rsidRDefault="008767D5" w:rsidP="00E546E3">
            <w:r>
              <w:t>ASTM D</w:t>
            </w:r>
            <w:r w:rsidR="00D01D26">
              <w:t>257</w:t>
            </w:r>
          </w:p>
        </w:tc>
        <w:tc>
          <w:tcPr>
            <w:tcW w:w="1260" w:type="dxa"/>
          </w:tcPr>
          <w:p w14:paraId="6FC8E20C" w14:textId="77777777" w:rsidR="008767D5" w:rsidRDefault="008767D5" w:rsidP="00E546E3"/>
          <w:p w14:paraId="0894E31E" w14:textId="77777777" w:rsidR="008767D5" w:rsidRDefault="008767D5" w:rsidP="00E546E3">
            <w:r>
              <w:t xml:space="preserve">   </w:t>
            </w:r>
            <w:r w:rsidR="00D01D26">
              <w:t>n/cm</w:t>
            </w:r>
          </w:p>
        </w:tc>
      </w:tr>
      <w:tr w:rsidR="008767D5" w14:paraId="6DAA6F13" w14:textId="77777777" w:rsidTr="00E546E3">
        <w:trPr>
          <w:trHeight w:val="713"/>
        </w:trPr>
        <w:tc>
          <w:tcPr>
            <w:tcW w:w="1653" w:type="dxa"/>
          </w:tcPr>
          <w:p w14:paraId="05C1BCD7" w14:textId="77777777" w:rsidR="00A34E70" w:rsidRDefault="00836DA5" w:rsidP="00E546E3">
            <w:r>
              <w:t>Coefficient of liner expansion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4763CF9" w14:textId="77777777" w:rsidR="00A34E70" w:rsidRDefault="00C271E9" w:rsidP="00E546E3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 xml:space="preserve">16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Arial" w:hAnsi="Aria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>10</w:t>
            </w:r>
          </w:p>
          <w:p w14:paraId="770E177C" w14:textId="77777777" w:rsidR="00C271E9" w:rsidRDefault="00C271E9" w:rsidP="00E546E3">
            <w:pPr>
              <w:rPr>
                <w:rtl/>
                <w:lang w:bidi="fa-IR"/>
              </w:rPr>
            </w:pPr>
          </w:p>
        </w:tc>
        <w:tc>
          <w:tcPr>
            <w:tcW w:w="1259" w:type="dxa"/>
          </w:tcPr>
          <w:p w14:paraId="72A7FA23" w14:textId="77777777" w:rsidR="004A056E" w:rsidRDefault="004A056E" w:rsidP="00E546E3">
            <w:r>
              <w:t xml:space="preserve">              -5</w:t>
            </w:r>
          </w:p>
          <w:p w14:paraId="313407ED" w14:textId="77777777" w:rsidR="004A056E" w:rsidRPr="004A056E" w:rsidRDefault="004A056E" w:rsidP="00E546E3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261" w:type="dxa"/>
          </w:tcPr>
          <w:p w14:paraId="3420E8A3" w14:textId="77777777" w:rsidR="00D43A80" w:rsidRDefault="00D43A80" w:rsidP="00E546E3">
            <w:r>
              <w:t xml:space="preserve">              -5</w:t>
            </w:r>
          </w:p>
          <w:p w14:paraId="6D899160" w14:textId="77777777" w:rsidR="00D43A80" w:rsidRDefault="00D43A80" w:rsidP="00E546E3"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317" w:type="dxa"/>
          </w:tcPr>
          <w:p w14:paraId="519AF9BF" w14:textId="77777777" w:rsidR="00D43A80" w:rsidRDefault="00D43A80" w:rsidP="00E546E3">
            <w:r>
              <w:t xml:space="preserve">                 -5</w:t>
            </w:r>
          </w:p>
          <w:p w14:paraId="416C078D" w14:textId="77777777" w:rsidR="00D43A80" w:rsidRDefault="00D43A80" w:rsidP="00E546E3">
            <w:r>
              <w:t>9.5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×10</w:t>
            </w:r>
          </w:p>
        </w:tc>
        <w:tc>
          <w:tcPr>
            <w:tcW w:w="1317" w:type="dxa"/>
          </w:tcPr>
          <w:p w14:paraId="686A8D07" w14:textId="77777777" w:rsidR="00A34E70" w:rsidRDefault="008767D5" w:rsidP="00E546E3">
            <w:r>
              <w:t xml:space="preserve">              </w:t>
            </w:r>
            <w:r w:rsidR="00D01D26">
              <w:t>ASTMD831</w:t>
            </w:r>
          </w:p>
          <w:p w14:paraId="5AB13975" w14:textId="77777777" w:rsidR="008767D5" w:rsidRDefault="008767D5" w:rsidP="00E546E3">
            <w:r>
              <w:t xml:space="preserve">           -</w:t>
            </w:r>
          </w:p>
        </w:tc>
        <w:tc>
          <w:tcPr>
            <w:tcW w:w="1260" w:type="dxa"/>
          </w:tcPr>
          <w:p w14:paraId="5BF61744" w14:textId="77777777" w:rsidR="00D01D26" w:rsidRDefault="00D01D26" w:rsidP="00E546E3">
            <w:r>
              <w:t xml:space="preserve">  0      -1</w:t>
            </w:r>
          </w:p>
          <w:p w14:paraId="0AE77CC6" w14:textId="77777777" w:rsidR="00D01D26" w:rsidRDefault="00D01D26" w:rsidP="00E546E3">
            <w:r>
              <w:t xml:space="preserve">     C</w:t>
            </w:r>
          </w:p>
        </w:tc>
      </w:tr>
      <w:tr w:rsidR="008767D5" w14:paraId="29685C9F" w14:textId="77777777" w:rsidTr="00E546E3">
        <w:trPr>
          <w:trHeight w:val="700"/>
        </w:trPr>
        <w:tc>
          <w:tcPr>
            <w:tcW w:w="1653" w:type="dxa"/>
          </w:tcPr>
          <w:p w14:paraId="3E74201E" w14:textId="77777777" w:rsidR="00A34E70" w:rsidRDefault="00836DA5" w:rsidP="00E546E3">
            <w:proofErr w:type="spellStart"/>
            <w:r>
              <w:t>Max.continuous</w:t>
            </w:r>
            <w:proofErr w:type="spellEnd"/>
            <w:r>
              <w:t xml:space="preserve"> operating temp.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0800EE40" w14:textId="77777777" w:rsidR="00A34E70" w:rsidRDefault="00C271E9" w:rsidP="00E546E3">
            <w:r>
              <w:rPr>
                <w:rFonts w:hint="cs"/>
                <w:rtl/>
              </w:rPr>
              <w:t>250-260</w:t>
            </w:r>
          </w:p>
        </w:tc>
        <w:tc>
          <w:tcPr>
            <w:tcW w:w="1259" w:type="dxa"/>
          </w:tcPr>
          <w:p w14:paraId="26C0CE71" w14:textId="77777777" w:rsidR="00A34E70" w:rsidRDefault="00A34E70" w:rsidP="00E546E3"/>
          <w:p w14:paraId="4DBC7993" w14:textId="77777777" w:rsidR="00D43A80" w:rsidRDefault="00D43A80" w:rsidP="00E546E3">
            <w:r>
              <w:t>250-260</w:t>
            </w:r>
          </w:p>
        </w:tc>
        <w:tc>
          <w:tcPr>
            <w:tcW w:w="1261" w:type="dxa"/>
          </w:tcPr>
          <w:p w14:paraId="5290E2E7" w14:textId="77777777" w:rsidR="00A34E70" w:rsidRDefault="00A34E70" w:rsidP="00E546E3"/>
          <w:p w14:paraId="1B5DA457" w14:textId="77777777" w:rsidR="00D43A80" w:rsidRDefault="00D43A80" w:rsidP="00E546E3">
            <w:r>
              <w:t>250-260</w:t>
            </w:r>
          </w:p>
        </w:tc>
        <w:tc>
          <w:tcPr>
            <w:tcW w:w="1317" w:type="dxa"/>
          </w:tcPr>
          <w:p w14:paraId="72767113" w14:textId="77777777" w:rsidR="00A34E70" w:rsidRDefault="00A34E70" w:rsidP="00E546E3"/>
          <w:p w14:paraId="44DCCD14" w14:textId="77777777" w:rsidR="00D43A80" w:rsidRDefault="00D43A80" w:rsidP="00E546E3">
            <w:r>
              <w:t>250-260</w:t>
            </w:r>
          </w:p>
        </w:tc>
        <w:tc>
          <w:tcPr>
            <w:tcW w:w="1317" w:type="dxa"/>
          </w:tcPr>
          <w:p w14:paraId="65B456C0" w14:textId="77777777" w:rsidR="00A34E70" w:rsidRDefault="00A34E70" w:rsidP="00E546E3"/>
          <w:p w14:paraId="5270DF76" w14:textId="77777777" w:rsidR="008767D5" w:rsidRDefault="008767D5" w:rsidP="00E546E3">
            <w:r>
              <w:t xml:space="preserve">            -</w:t>
            </w:r>
          </w:p>
        </w:tc>
        <w:tc>
          <w:tcPr>
            <w:tcW w:w="1260" w:type="dxa"/>
          </w:tcPr>
          <w:p w14:paraId="4F39984B" w14:textId="77777777" w:rsidR="00A34E70" w:rsidRDefault="008767D5" w:rsidP="00E546E3">
            <w:r>
              <w:t>0</w:t>
            </w:r>
          </w:p>
          <w:p w14:paraId="6F945AB2" w14:textId="77777777" w:rsidR="008767D5" w:rsidRDefault="008767D5" w:rsidP="00E546E3">
            <w:r>
              <w:t xml:space="preserve">    C</w:t>
            </w:r>
          </w:p>
        </w:tc>
      </w:tr>
      <w:tr w:rsidR="008767D5" w14:paraId="56147D07" w14:textId="77777777" w:rsidTr="00E546E3">
        <w:trPr>
          <w:trHeight w:val="462"/>
        </w:trPr>
        <w:tc>
          <w:tcPr>
            <w:tcW w:w="1653" w:type="dxa"/>
          </w:tcPr>
          <w:p w14:paraId="23B60047" w14:textId="77777777" w:rsidR="00A34E70" w:rsidRDefault="00836DA5" w:rsidP="00E546E3">
            <w:r>
              <w:lastRenderedPageBreak/>
              <w:t>Service temperature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18356655" w14:textId="77777777" w:rsidR="00A34E70" w:rsidRDefault="00C271E9" w:rsidP="00E546E3">
            <w:r>
              <w:rPr>
                <w:rFonts w:hint="cs"/>
                <w:rtl/>
              </w:rPr>
              <w:t>260+200-</w:t>
            </w:r>
          </w:p>
        </w:tc>
        <w:tc>
          <w:tcPr>
            <w:tcW w:w="1259" w:type="dxa"/>
          </w:tcPr>
          <w:p w14:paraId="53A389BE" w14:textId="77777777" w:rsidR="00A34E70" w:rsidRDefault="004A056E" w:rsidP="00E546E3">
            <w:r>
              <w:t>-200-+260</w:t>
            </w:r>
          </w:p>
        </w:tc>
        <w:tc>
          <w:tcPr>
            <w:tcW w:w="1261" w:type="dxa"/>
          </w:tcPr>
          <w:p w14:paraId="43E82713" w14:textId="77777777" w:rsidR="00A34E70" w:rsidRDefault="00D43A80" w:rsidP="00E546E3">
            <w:r>
              <w:t>-200-+260</w:t>
            </w:r>
          </w:p>
        </w:tc>
        <w:tc>
          <w:tcPr>
            <w:tcW w:w="1317" w:type="dxa"/>
          </w:tcPr>
          <w:p w14:paraId="3C2FD0B4" w14:textId="77777777" w:rsidR="00A34E70" w:rsidRDefault="00D43A80" w:rsidP="00E546E3">
            <w:r>
              <w:t>-200-+260</w:t>
            </w:r>
          </w:p>
        </w:tc>
        <w:tc>
          <w:tcPr>
            <w:tcW w:w="1317" w:type="dxa"/>
          </w:tcPr>
          <w:p w14:paraId="11666A33" w14:textId="77777777" w:rsidR="00A34E70" w:rsidRDefault="00D01D26" w:rsidP="00E546E3">
            <w:r>
              <w:t xml:space="preserve">           -</w:t>
            </w:r>
          </w:p>
        </w:tc>
        <w:tc>
          <w:tcPr>
            <w:tcW w:w="1260" w:type="dxa"/>
          </w:tcPr>
          <w:p w14:paraId="2104F415" w14:textId="77777777" w:rsidR="00A34E70" w:rsidRDefault="008767D5" w:rsidP="00E546E3">
            <w:r>
              <w:t>W/MK</w:t>
            </w:r>
          </w:p>
        </w:tc>
      </w:tr>
      <w:tr w:rsidR="008767D5" w14:paraId="0C232BFB" w14:textId="77777777" w:rsidTr="00E546E3">
        <w:trPr>
          <w:trHeight w:val="462"/>
        </w:trPr>
        <w:tc>
          <w:tcPr>
            <w:tcW w:w="1653" w:type="dxa"/>
          </w:tcPr>
          <w:p w14:paraId="6B0D669C" w14:textId="77777777" w:rsidR="00A34E70" w:rsidRDefault="00836DA5" w:rsidP="00E546E3">
            <w:r>
              <w:t>Thermal conductivity</w:t>
            </w:r>
          </w:p>
        </w:tc>
        <w:tc>
          <w:tcPr>
            <w:tcW w:w="1297" w:type="dxa"/>
            <w:shd w:val="clear" w:color="auto" w:fill="F4B083" w:themeFill="accent2" w:themeFillTint="99"/>
          </w:tcPr>
          <w:p w14:paraId="7C264C2E" w14:textId="77777777" w:rsidR="00A34E70" w:rsidRDefault="00C271E9" w:rsidP="00E546E3">
            <w:r>
              <w:rPr>
                <w:rFonts w:hint="cs"/>
                <w:rtl/>
              </w:rPr>
              <w:t>0.23</w:t>
            </w:r>
          </w:p>
        </w:tc>
        <w:tc>
          <w:tcPr>
            <w:tcW w:w="1259" w:type="dxa"/>
          </w:tcPr>
          <w:p w14:paraId="644574EC" w14:textId="77777777" w:rsidR="00A34E70" w:rsidRDefault="004A056E" w:rsidP="00E546E3">
            <w:r>
              <w:t>0.64</w:t>
            </w:r>
          </w:p>
        </w:tc>
        <w:tc>
          <w:tcPr>
            <w:tcW w:w="1261" w:type="dxa"/>
          </w:tcPr>
          <w:p w14:paraId="57A37772" w14:textId="77777777" w:rsidR="00A34E70" w:rsidRDefault="00D43A80" w:rsidP="00E546E3">
            <w:r>
              <w:t>0.64</w:t>
            </w:r>
          </w:p>
        </w:tc>
        <w:tc>
          <w:tcPr>
            <w:tcW w:w="1317" w:type="dxa"/>
          </w:tcPr>
          <w:p w14:paraId="352A37F7" w14:textId="77777777" w:rsidR="00A34E70" w:rsidRDefault="00D43A80" w:rsidP="00E546E3">
            <w:r>
              <w:t>0.74</w:t>
            </w:r>
          </w:p>
        </w:tc>
        <w:tc>
          <w:tcPr>
            <w:tcW w:w="1317" w:type="dxa"/>
          </w:tcPr>
          <w:p w14:paraId="2FB1D99F" w14:textId="77777777" w:rsidR="00A34E70" w:rsidRDefault="00D01D26" w:rsidP="00E546E3">
            <w:r>
              <w:t>ASTM D2214</w:t>
            </w:r>
          </w:p>
        </w:tc>
        <w:tc>
          <w:tcPr>
            <w:tcW w:w="1260" w:type="dxa"/>
          </w:tcPr>
          <w:p w14:paraId="54F668E6" w14:textId="77777777" w:rsidR="00A34E70" w:rsidRDefault="00D01D26" w:rsidP="00E546E3">
            <w:r>
              <w:t>W/MK</w:t>
            </w:r>
          </w:p>
        </w:tc>
      </w:tr>
    </w:tbl>
    <w:p w14:paraId="3C5AE94A" w14:textId="77777777" w:rsidR="00A34E70" w:rsidRDefault="00A34E70"/>
    <w:sectPr w:rsidR="00A34E7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D516" w14:textId="77777777" w:rsidR="0014096D" w:rsidRDefault="0014096D" w:rsidP="00E546E3">
      <w:pPr>
        <w:spacing w:after="0" w:line="240" w:lineRule="auto"/>
      </w:pPr>
      <w:r>
        <w:separator/>
      </w:r>
    </w:p>
  </w:endnote>
  <w:endnote w:type="continuationSeparator" w:id="0">
    <w:p w14:paraId="7B2A237D" w14:textId="77777777" w:rsidR="0014096D" w:rsidRDefault="0014096D" w:rsidP="00E5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0550" w14:textId="77777777" w:rsidR="0014096D" w:rsidRDefault="0014096D" w:rsidP="00E546E3">
      <w:pPr>
        <w:spacing w:after="0" w:line="240" w:lineRule="auto"/>
      </w:pPr>
      <w:r>
        <w:separator/>
      </w:r>
    </w:p>
  </w:footnote>
  <w:footnote w:type="continuationSeparator" w:id="0">
    <w:p w14:paraId="644C1FD1" w14:textId="77777777" w:rsidR="0014096D" w:rsidRDefault="0014096D" w:rsidP="00E5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9A00" w14:textId="7860DF93" w:rsidR="00E546E3" w:rsidRDefault="00E546E3">
    <w:pPr>
      <w:pStyle w:val="Header"/>
    </w:pPr>
    <w:r>
      <w:rPr>
        <w:noProof/>
      </w:rPr>
      <w:drawing>
        <wp:inline distT="0" distB="0" distL="0" distR="0" wp14:anchorId="376E0BA8" wp14:editId="3F5E0BC6">
          <wp:extent cx="904875" cy="916402"/>
          <wp:effectExtent l="0" t="0" r="0" b="0"/>
          <wp:docPr id="17804693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469387" name="Picture 1780469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40" cy="92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86F"/>
    <w:multiLevelType w:val="hybridMultilevel"/>
    <w:tmpl w:val="6ED0810E"/>
    <w:lvl w:ilvl="0" w:tplc="F378F506"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2CE"/>
    <w:multiLevelType w:val="hybridMultilevel"/>
    <w:tmpl w:val="E90E3DD8"/>
    <w:lvl w:ilvl="0" w:tplc="4E2A1AF8"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6180E"/>
    <w:multiLevelType w:val="hybridMultilevel"/>
    <w:tmpl w:val="75B89436"/>
    <w:lvl w:ilvl="0" w:tplc="B734DA2C"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09229">
    <w:abstractNumId w:val="0"/>
  </w:num>
  <w:num w:numId="2" w16cid:durableId="1200435261">
    <w:abstractNumId w:val="2"/>
  </w:num>
  <w:num w:numId="3" w16cid:durableId="195914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70"/>
    <w:rsid w:val="0014096D"/>
    <w:rsid w:val="004A056E"/>
    <w:rsid w:val="00563BD6"/>
    <w:rsid w:val="007213B2"/>
    <w:rsid w:val="007250A7"/>
    <w:rsid w:val="00836DA5"/>
    <w:rsid w:val="008767D5"/>
    <w:rsid w:val="008C2F4F"/>
    <w:rsid w:val="00A34E70"/>
    <w:rsid w:val="00AB4C82"/>
    <w:rsid w:val="00C271E9"/>
    <w:rsid w:val="00C65276"/>
    <w:rsid w:val="00CB27BF"/>
    <w:rsid w:val="00D01D26"/>
    <w:rsid w:val="00D43A80"/>
    <w:rsid w:val="00E546E3"/>
    <w:rsid w:val="00F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AE054DC"/>
  <w15:chartTrackingRefBased/>
  <w15:docId w15:val="{4BDD6FE8-2BE4-46FE-AD9E-057366D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E3"/>
  </w:style>
  <w:style w:type="paragraph" w:styleId="Footer">
    <w:name w:val="footer"/>
    <w:basedOn w:val="Normal"/>
    <w:link w:val="FooterChar"/>
    <w:uiPriority w:val="99"/>
    <w:unhideWhenUsed/>
    <w:rsid w:val="00E5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333A-D444-4D0A-9138-6E4BC591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2023-12-03T08:54:00Z</dcterms:created>
  <dcterms:modified xsi:type="dcterms:W3CDTF">2023-12-03T09:01:00Z</dcterms:modified>
</cp:coreProperties>
</file>