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0"/>
        <w:tblW w:w="9364" w:type="dxa"/>
        <w:tblLook w:val="04A0" w:firstRow="1" w:lastRow="0" w:firstColumn="1" w:lastColumn="0" w:noHBand="0" w:noVBand="1"/>
      </w:tblPr>
      <w:tblGrid>
        <w:gridCol w:w="1653"/>
        <w:gridCol w:w="1297"/>
        <w:gridCol w:w="1259"/>
        <w:gridCol w:w="1261"/>
        <w:gridCol w:w="1317"/>
        <w:gridCol w:w="1430"/>
        <w:gridCol w:w="1147"/>
      </w:tblGrid>
      <w:tr w:rsidR="009C637E" w14:paraId="260DA27A" w14:textId="77777777" w:rsidTr="009C637E">
        <w:trPr>
          <w:trHeight w:val="615"/>
        </w:trPr>
        <w:tc>
          <w:tcPr>
            <w:tcW w:w="1653" w:type="dxa"/>
          </w:tcPr>
          <w:p w14:paraId="0B3DFE39" w14:textId="519BF31C" w:rsidR="009C637E" w:rsidRDefault="009C637E" w:rsidP="00387E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44E889A" w14:textId="77777777" w:rsidR="009C637E" w:rsidRDefault="009C637E" w:rsidP="00387E5B">
            <w:r>
              <w:t>PTFE</w:t>
            </w:r>
          </w:p>
          <w:p w14:paraId="33DB691E" w14:textId="566D1357" w:rsidR="009C637E" w:rsidRDefault="009C637E" w:rsidP="00387E5B">
            <w:r>
              <w:rPr>
                <w:rFonts w:hint="cs"/>
                <w:rtl/>
              </w:rPr>
              <w:t>خالص</w:t>
            </w:r>
          </w:p>
        </w:tc>
        <w:tc>
          <w:tcPr>
            <w:tcW w:w="1259" w:type="dxa"/>
          </w:tcPr>
          <w:p w14:paraId="035C7054" w14:textId="77777777" w:rsidR="009C637E" w:rsidRDefault="009C637E" w:rsidP="00387E5B">
            <w:r>
              <w:t xml:space="preserve">PTFE </w:t>
            </w:r>
          </w:p>
          <w:p w14:paraId="0C4E047C" w14:textId="1D0C8DA8" w:rsidR="009C637E" w:rsidRDefault="009C637E" w:rsidP="00387E5B">
            <w:r>
              <w:t xml:space="preserve">25% </w:t>
            </w:r>
            <w:r>
              <w:rPr>
                <w:rFonts w:hint="cs"/>
                <w:rtl/>
              </w:rPr>
              <w:t>شیشه</w:t>
            </w:r>
          </w:p>
        </w:tc>
        <w:tc>
          <w:tcPr>
            <w:tcW w:w="1261" w:type="dxa"/>
          </w:tcPr>
          <w:p w14:paraId="280EC4D7" w14:textId="77777777" w:rsidR="009C637E" w:rsidRDefault="009C637E" w:rsidP="00387E5B">
            <w:r>
              <w:t>PTFE</w:t>
            </w:r>
          </w:p>
          <w:p w14:paraId="59A243FF" w14:textId="002503B6" w:rsidR="009C637E" w:rsidRDefault="009C637E" w:rsidP="00387E5B">
            <w:r>
              <w:t xml:space="preserve">25% </w:t>
            </w:r>
            <w:r>
              <w:rPr>
                <w:rFonts w:hint="cs"/>
                <w:rtl/>
              </w:rPr>
              <w:t>کربن</w:t>
            </w:r>
          </w:p>
        </w:tc>
        <w:tc>
          <w:tcPr>
            <w:tcW w:w="1317" w:type="dxa"/>
          </w:tcPr>
          <w:p w14:paraId="411769F3" w14:textId="77777777" w:rsidR="009C637E" w:rsidRDefault="009C637E" w:rsidP="00387E5B">
            <w:r>
              <w:t>PTFE</w:t>
            </w:r>
          </w:p>
          <w:p w14:paraId="3A4860BA" w14:textId="6376AAD8" w:rsidR="009C637E" w:rsidRDefault="009C637E" w:rsidP="00387E5B">
            <w:r>
              <w:t>65%</w:t>
            </w:r>
            <w:r>
              <w:rPr>
                <w:rFonts w:hint="cs"/>
                <w:rtl/>
              </w:rPr>
              <w:t>برنز</w:t>
            </w:r>
          </w:p>
        </w:tc>
        <w:tc>
          <w:tcPr>
            <w:tcW w:w="1430" w:type="dxa"/>
          </w:tcPr>
          <w:p w14:paraId="05B3840F" w14:textId="751767D7" w:rsidR="009C637E" w:rsidRDefault="009C637E" w:rsidP="00387E5B">
            <w:r>
              <w:rPr>
                <w:rFonts w:hint="cs"/>
                <w:rtl/>
              </w:rPr>
              <w:t>روش</w:t>
            </w:r>
          </w:p>
        </w:tc>
        <w:tc>
          <w:tcPr>
            <w:tcW w:w="1147" w:type="dxa"/>
          </w:tcPr>
          <w:p w14:paraId="52DDE7AC" w14:textId="37926F8E" w:rsidR="009C637E" w:rsidRDefault="009C637E" w:rsidP="00387E5B">
            <w:r>
              <w:rPr>
                <w:rFonts w:hint="cs"/>
                <w:rtl/>
              </w:rPr>
              <w:t>مقدار</w:t>
            </w:r>
          </w:p>
        </w:tc>
      </w:tr>
      <w:tr w:rsidR="009C637E" w14:paraId="20F57D22" w14:textId="77777777" w:rsidTr="009C637E">
        <w:trPr>
          <w:trHeight w:val="475"/>
        </w:trPr>
        <w:tc>
          <w:tcPr>
            <w:tcW w:w="1653" w:type="dxa"/>
          </w:tcPr>
          <w:p w14:paraId="741EF8DC" w14:textId="0FAC2413" w:rsidR="009C637E" w:rsidRDefault="009C637E" w:rsidP="00387E5B">
            <w:r>
              <w:rPr>
                <w:rFonts w:hint="cs"/>
                <w:rtl/>
              </w:rPr>
              <w:t>چگالی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33E0841" w14:textId="77777777" w:rsidR="009C637E" w:rsidRDefault="009C637E" w:rsidP="00387E5B">
            <w:r>
              <w:t>2.15-2.20</w:t>
            </w:r>
          </w:p>
        </w:tc>
        <w:tc>
          <w:tcPr>
            <w:tcW w:w="1259" w:type="dxa"/>
          </w:tcPr>
          <w:p w14:paraId="5DCF9B06" w14:textId="77777777" w:rsidR="009C637E" w:rsidRDefault="009C637E" w:rsidP="00387E5B">
            <w:r>
              <w:t>2.23-26</w:t>
            </w:r>
          </w:p>
        </w:tc>
        <w:tc>
          <w:tcPr>
            <w:tcW w:w="1261" w:type="dxa"/>
          </w:tcPr>
          <w:p w14:paraId="007B273A" w14:textId="77777777" w:rsidR="009C637E" w:rsidRDefault="009C637E" w:rsidP="00387E5B">
            <w:r>
              <w:t>2.05-2.12</w:t>
            </w:r>
          </w:p>
        </w:tc>
        <w:tc>
          <w:tcPr>
            <w:tcW w:w="1317" w:type="dxa"/>
          </w:tcPr>
          <w:p w14:paraId="0F9C7AB8" w14:textId="77777777" w:rsidR="009C637E" w:rsidRDefault="009C637E" w:rsidP="00387E5B">
            <w:r>
              <w:t>3.90-3.98</w:t>
            </w:r>
          </w:p>
        </w:tc>
        <w:tc>
          <w:tcPr>
            <w:tcW w:w="1430" w:type="dxa"/>
          </w:tcPr>
          <w:p w14:paraId="011CA37D" w14:textId="77777777" w:rsidR="009C637E" w:rsidRDefault="009C637E" w:rsidP="00387E5B">
            <w:r>
              <w:t>ASTMD792</w:t>
            </w:r>
          </w:p>
        </w:tc>
        <w:tc>
          <w:tcPr>
            <w:tcW w:w="1147" w:type="dxa"/>
          </w:tcPr>
          <w:p w14:paraId="42B8ABB1" w14:textId="77777777" w:rsidR="009C637E" w:rsidRDefault="009C637E" w:rsidP="00387E5B">
            <w:r>
              <w:t xml:space="preserve">           3</w:t>
            </w:r>
          </w:p>
          <w:p w14:paraId="419F8D1E" w14:textId="77777777" w:rsidR="009C637E" w:rsidRDefault="009C637E" w:rsidP="00387E5B">
            <w:r>
              <w:t>g/cm</w:t>
            </w:r>
          </w:p>
        </w:tc>
      </w:tr>
      <w:tr w:rsidR="009C637E" w14:paraId="4400C133" w14:textId="77777777" w:rsidTr="009C637E">
        <w:trPr>
          <w:trHeight w:val="224"/>
        </w:trPr>
        <w:tc>
          <w:tcPr>
            <w:tcW w:w="1653" w:type="dxa"/>
          </w:tcPr>
          <w:p w14:paraId="04CE54E7" w14:textId="122A8556" w:rsidR="009C637E" w:rsidRDefault="009C637E" w:rsidP="00387E5B">
            <w:r>
              <w:rPr>
                <w:rFonts w:hint="cs"/>
                <w:rtl/>
              </w:rPr>
              <w:t>اشتغال پذیری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A9BC355" w14:textId="77777777" w:rsidR="009C637E" w:rsidRDefault="009C637E" w:rsidP="00387E5B">
            <w:r>
              <w:t>VE-0</w:t>
            </w:r>
          </w:p>
        </w:tc>
        <w:tc>
          <w:tcPr>
            <w:tcW w:w="1259" w:type="dxa"/>
          </w:tcPr>
          <w:p w14:paraId="44A19488" w14:textId="77777777" w:rsidR="009C637E" w:rsidRDefault="009C637E" w:rsidP="00387E5B">
            <w:r>
              <w:t>NC</w:t>
            </w:r>
          </w:p>
        </w:tc>
        <w:tc>
          <w:tcPr>
            <w:tcW w:w="1261" w:type="dxa"/>
          </w:tcPr>
          <w:p w14:paraId="05CBFA9B" w14:textId="77777777" w:rsidR="009C637E" w:rsidRDefault="009C637E" w:rsidP="00387E5B">
            <w:r>
              <w:t>NC</w:t>
            </w:r>
          </w:p>
        </w:tc>
        <w:tc>
          <w:tcPr>
            <w:tcW w:w="1317" w:type="dxa"/>
          </w:tcPr>
          <w:p w14:paraId="7D59AD93" w14:textId="77777777" w:rsidR="009C637E" w:rsidRDefault="009C637E" w:rsidP="00387E5B">
            <w:r>
              <w:t>NC</w:t>
            </w:r>
          </w:p>
        </w:tc>
        <w:tc>
          <w:tcPr>
            <w:tcW w:w="1430" w:type="dxa"/>
          </w:tcPr>
          <w:p w14:paraId="7464D31D" w14:textId="77777777" w:rsidR="009C637E" w:rsidRDefault="009C637E" w:rsidP="00387E5B">
            <w:r>
              <w:t>UI94</w:t>
            </w:r>
          </w:p>
        </w:tc>
        <w:tc>
          <w:tcPr>
            <w:tcW w:w="1147" w:type="dxa"/>
          </w:tcPr>
          <w:p w14:paraId="5B040355" w14:textId="77777777" w:rsidR="009C637E" w:rsidRDefault="009C637E" w:rsidP="00387E5B">
            <w:r>
              <w:t>%</w:t>
            </w:r>
          </w:p>
        </w:tc>
      </w:tr>
      <w:tr w:rsidR="009C637E" w14:paraId="7F63C2DA" w14:textId="77777777" w:rsidTr="009C637E">
        <w:trPr>
          <w:trHeight w:val="475"/>
        </w:trPr>
        <w:tc>
          <w:tcPr>
            <w:tcW w:w="1653" w:type="dxa"/>
          </w:tcPr>
          <w:p w14:paraId="6C009BE3" w14:textId="21A20178" w:rsidR="009C637E" w:rsidRDefault="009C637E" w:rsidP="00387E5B">
            <w:r>
              <w:rPr>
                <w:rFonts w:hint="cs"/>
                <w:rtl/>
              </w:rPr>
              <w:t>جذب اب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E6955EA" w14:textId="77777777" w:rsidR="009C637E" w:rsidRDefault="009C637E" w:rsidP="00387E5B">
            <w:r>
              <w:t>0.01</w:t>
            </w:r>
          </w:p>
        </w:tc>
        <w:tc>
          <w:tcPr>
            <w:tcW w:w="1259" w:type="dxa"/>
          </w:tcPr>
          <w:p w14:paraId="5A11D4FD" w14:textId="77777777" w:rsidR="009C637E" w:rsidRDefault="009C637E" w:rsidP="00387E5B">
            <w:r>
              <w:t xml:space="preserve">       -</w:t>
            </w:r>
          </w:p>
        </w:tc>
        <w:tc>
          <w:tcPr>
            <w:tcW w:w="1261" w:type="dxa"/>
          </w:tcPr>
          <w:p w14:paraId="7924C5CC" w14:textId="77777777" w:rsidR="009C637E" w:rsidRDefault="009C637E" w:rsidP="00387E5B">
            <w:r>
              <w:t xml:space="preserve">      -</w:t>
            </w:r>
          </w:p>
        </w:tc>
        <w:tc>
          <w:tcPr>
            <w:tcW w:w="1317" w:type="dxa"/>
          </w:tcPr>
          <w:p w14:paraId="12C525CA" w14:textId="77777777" w:rsidR="009C637E" w:rsidRDefault="009C637E" w:rsidP="00387E5B">
            <w:r>
              <w:t xml:space="preserve">    -</w:t>
            </w:r>
          </w:p>
        </w:tc>
        <w:tc>
          <w:tcPr>
            <w:tcW w:w="1430" w:type="dxa"/>
          </w:tcPr>
          <w:p w14:paraId="30476178" w14:textId="77777777" w:rsidR="009C637E" w:rsidRDefault="009C637E" w:rsidP="00387E5B">
            <w:r>
              <w:t>ASTM D570</w:t>
            </w:r>
          </w:p>
        </w:tc>
        <w:tc>
          <w:tcPr>
            <w:tcW w:w="1147" w:type="dxa"/>
          </w:tcPr>
          <w:p w14:paraId="3D72FD14" w14:textId="77777777" w:rsidR="009C637E" w:rsidRDefault="009C637E" w:rsidP="00387E5B">
            <w:r>
              <w:t>%</w:t>
            </w:r>
          </w:p>
        </w:tc>
      </w:tr>
      <w:tr w:rsidR="009C637E" w14:paraId="7213209C" w14:textId="77777777" w:rsidTr="009C637E">
        <w:trPr>
          <w:trHeight w:val="462"/>
        </w:trPr>
        <w:tc>
          <w:tcPr>
            <w:tcW w:w="1653" w:type="dxa"/>
          </w:tcPr>
          <w:p w14:paraId="31371630" w14:textId="5F53BDC8" w:rsidR="009C637E" w:rsidRDefault="009C637E" w:rsidP="00387E5B">
            <w:r>
              <w:rPr>
                <w:rFonts w:hint="cs"/>
                <w:rtl/>
              </w:rPr>
              <w:t>استحکام کششی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295B05FB" w14:textId="77777777" w:rsidR="009C637E" w:rsidRDefault="009C637E" w:rsidP="00387E5B">
            <w:r>
              <w:t>20-30</w:t>
            </w:r>
          </w:p>
        </w:tc>
        <w:tc>
          <w:tcPr>
            <w:tcW w:w="1259" w:type="dxa"/>
          </w:tcPr>
          <w:p w14:paraId="24014028" w14:textId="77777777" w:rsidR="009C637E" w:rsidRDefault="009C637E" w:rsidP="00387E5B">
            <w:r>
              <w:t>13-18</w:t>
            </w:r>
          </w:p>
        </w:tc>
        <w:tc>
          <w:tcPr>
            <w:tcW w:w="1261" w:type="dxa"/>
          </w:tcPr>
          <w:p w14:paraId="5F070D6E" w14:textId="77777777" w:rsidR="009C637E" w:rsidRDefault="009C637E" w:rsidP="00387E5B">
            <w:r>
              <w:t>13-18</w:t>
            </w:r>
          </w:p>
        </w:tc>
        <w:tc>
          <w:tcPr>
            <w:tcW w:w="1317" w:type="dxa"/>
          </w:tcPr>
          <w:p w14:paraId="2C9B1911" w14:textId="77777777" w:rsidR="009C637E" w:rsidRDefault="009C637E" w:rsidP="00387E5B">
            <w:r>
              <w:t>17-22</w:t>
            </w:r>
          </w:p>
        </w:tc>
        <w:tc>
          <w:tcPr>
            <w:tcW w:w="1430" w:type="dxa"/>
          </w:tcPr>
          <w:p w14:paraId="551D6E6D" w14:textId="77777777" w:rsidR="009C637E" w:rsidRDefault="009C637E" w:rsidP="00387E5B">
            <w:r>
              <w:t>ASTM D1457</w:t>
            </w:r>
          </w:p>
        </w:tc>
        <w:tc>
          <w:tcPr>
            <w:tcW w:w="1147" w:type="dxa"/>
          </w:tcPr>
          <w:p w14:paraId="65222FDA" w14:textId="77777777" w:rsidR="009C637E" w:rsidRDefault="009C637E" w:rsidP="00387E5B">
            <w:r>
              <w:t xml:space="preserve">               2</w:t>
            </w:r>
          </w:p>
          <w:p w14:paraId="6B929961" w14:textId="77777777" w:rsidR="009C637E" w:rsidRDefault="009C637E" w:rsidP="00387E5B">
            <w:r>
              <w:t>N/MM</w:t>
            </w:r>
          </w:p>
        </w:tc>
      </w:tr>
      <w:tr w:rsidR="009C637E" w14:paraId="5CE5B885" w14:textId="77777777" w:rsidTr="009C637E">
        <w:trPr>
          <w:trHeight w:val="475"/>
        </w:trPr>
        <w:tc>
          <w:tcPr>
            <w:tcW w:w="1653" w:type="dxa"/>
          </w:tcPr>
          <w:p w14:paraId="62D702F8" w14:textId="1A61D256" w:rsidR="009C637E" w:rsidRDefault="009C637E" w:rsidP="00387E5B">
            <w:r>
              <w:rPr>
                <w:rFonts w:hint="cs"/>
                <w:rtl/>
              </w:rPr>
              <w:t>ازدیاد طول در نقطه شکست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D99DF80" w14:textId="77777777" w:rsidR="009C637E" w:rsidRDefault="009C637E" w:rsidP="00387E5B">
            <w:r>
              <w:t>220-300</w:t>
            </w:r>
          </w:p>
        </w:tc>
        <w:tc>
          <w:tcPr>
            <w:tcW w:w="1259" w:type="dxa"/>
          </w:tcPr>
          <w:p w14:paraId="4320118F" w14:textId="77777777" w:rsidR="009C637E" w:rsidRDefault="009C637E" w:rsidP="00387E5B">
            <w:r>
              <w:t>120-180</w:t>
            </w:r>
          </w:p>
        </w:tc>
        <w:tc>
          <w:tcPr>
            <w:tcW w:w="1261" w:type="dxa"/>
          </w:tcPr>
          <w:p w14:paraId="404E6FB2" w14:textId="77777777" w:rsidR="009C637E" w:rsidRDefault="009C637E" w:rsidP="00387E5B">
            <w:r>
              <w:t>120-180</w:t>
            </w:r>
          </w:p>
        </w:tc>
        <w:tc>
          <w:tcPr>
            <w:tcW w:w="1317" w:type="dxa"/>
          </w:tcPr>
          <w:p w14:paraId="1C1FC3DA" w14:textId="77777777" w:rsidR="009C637E" w:rsidRDefault="009C637E" w:rsidP="00387E5B">
            <w:r>
              <w:t>100-180</w:t>
            </w:r>
          </w:p>
        </w:tc>
        <w:tc>
          <w:tcPr>
            <w:tcW w:w="1430" w:type="dxa"/>
          </w:tcPr>
          <w:p w14:paraId="09A940EA" w14:textId="77777777" w:rsidR="009C637E" w:rsidRDefault="009C637E" w:rsidP="00387E5B">
            <w:r>
              <w:t>ASTM D1457</w:t>
            </w:r>
          </w:p>
        </w:tc>
        <w:tc>
          <w:tcPr>
            <w:tcW w:w="1147" w:type="dxa"/>
          </w:tcPr>
          <w:p w14:paraId="3D2C05C2" w14:textId="77777777" w:rsidR="009C637E" w:rsidRDefault="009C637E" w:rsidP="00387E5B">
            <w:r>
              <w:t>%</w:t>
            </w:r>
          </w:p>
        </w:tc>
      </w:tr>
      <w:tr w:rsidR="009C637E" w14:paraId="78E85AF0" w14:textId="77777777" w:rsidTr="009C637E">
        <w:trPr>
          <w:trHeight w:val="700"/>
        </w:trPr>
        <w:tc>
          <w:tcPr>
            <w:tcW w:w="1653" w:type="dxa"/>
          </w:tcPr>
          <w:p w14:paraId="73E4A65F" w14:textId="2F6DF299" w:rsidR="009C637E" w:rsidRDefault="009C637E" w:rsidP="00387E5B">
            <w:r>
              <w:rPr>
                <w:rFonts w:hint="cs"/>
                <w:rtl/>
              </w:rPr>
              <w:t>مقاومت فشاری 1%تغییر شکل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25CF8579" w14:textId="77777777" w:rsidR="009C637E" w:rsidRDefault="009C637E" w:rsidP="00387E5B">
            <w:r>
              <w:t>4.5</w:t>
            </w:r>
          </w:p>
        </w:tc>
        <w:tc>
          <w:tcPr>
            <w:tcW w:w="1259" w:type="dxa"/>
          </w:tcPr>
          <w:p w14:paraId="25402948" w14:textId="77777777" w:rsidR="009C637E" w:rsidRDefault="009C637E" w:rsidP="00387E5B"/>
          <w:p w14:paraId="297C7D15" w14:textId="77777777" w:rsidR="009C637E" w:rsidRDefault="009C637E" w:rsidP="00387E5B">
            <w:r>
              <w:t xml:space="preserve">      10</w:t>
            </w:r>
          </w:p>
        </w:tc>
        <w:tc>
          <w:tcPr>
            <w:tcW w:w="1261" w:type="dxa"/>
          </w:tcPr>
          <w:p w14:paraId="27D764E0" w14:textId="77777777" w:rsidR="009C637E" w:rsidRDefault="009C637E" w:rsidP="00387E5B"/>
          <w:p w14:paraId="0D459B7A" w14:textId="77777777" w:rsidR="009C637E" w:rsidRDefault="009C637E" w:rsidP="00387E5B">
            <w:r>
              <w:t>10</w:t>
            </w:r>
          </w:p>
        </w:tc>
        <w:tc>
          <w:tcPr>
            <w:tcW w:w="1317" w:type="dxa"/>
          </w:tcPr>
          <w:p w14:paraId="426A5057" w14:textId="77777777" w:rsidR="009C637E" w:rsidRDefault="009C637E" w:rsidP="00387E5B"/>
          <w:p w14:paraId="0398FC37" w14:textId="77777777" w:rsidR="009C637E" w:rsidRDefault="009C637E" w:rsidP="00387E5B">
            <w:r>
              <w:t>10-5</w:t>
            </w:r>
          </w:p>
        </w:tc>
        <w:tc>
          <w:tcPr>
            <w:tcW w:w="1430" w:type="dxa"/>
          </w:tcPr>
          <w:p w14:paraId="1F107EF5" w14:textId="77777777" w:rsidR="009C637E" w:rsidRDefault="009C637E" w:rsidP="00387E5B">
            <w:r>
              <w:t>ASTM D695</w:t>
            </w:r>
          </w:p>
        </w:tc>
        <w:tc>
          <w:tcPr>
            <w:tcW w:w="1147" w:type="dxa"/>
          </w:tcPr>
          <w:p w14:paraId="56E34097" w14:textId="77777777" w:rsidR="009C637E" w:rsidRDefault="009C637E" w:rsidP="00387E5B">
            <w:r>
              <w:t xml:space="preserve">               2</w:t>
            </w:r>
          </w:p>
          <w:p w14:paraId="6731B48C" w14:textId="77777777" w:rsidR="009C637E" w:rsidRDefault="009C637E" w:rsidP="00387E5B">
            <w:r>
              <w:t>N/MM</w:t>
            </w:r>
          </w:p>
        </w:tc>
      </w:tr>
      <w:tr w:rsidR="009C637E" w14:paraId="44136EC3" w14:textId="77777777" w:rsidTr="009C637E">
        <w:trPr>
          <w:trHeight w:val="475"/>
        </w:trPr>
        <w:tc>
          <w:tcPr>
            <w:tcW w:w="1653" w:type="dxa"/>
          </w:tcPr>
          <w:p w14:paraId="04F5A19A" w14:textId="5D2023FA" w:rsidR="009C637E" w:rsidRDefault="009C637E" w:rsidP="00387E5B">
            <w:r>
              <w:rPr>
                <w:rFonts w:hint="cs"/>
                <w:rtl/>
              </w:rPr>
              <w:t>ضریب تاثیر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5E454086" w14:textId="77777777" w:rsidR="009C637E" w:rsidRDefault="009C637E" w:rsidP="00387E5B">
            <w:r>
              <w:t>1.5</w:t>
            </w:r>
          </w:p>
        </w:tc>
        <w:tc>
          <w:tcPr>
            <w:tcW w:w="1259" w:type="dxa"/>
          </w:tcPr>
          <w:p w14:paraId="21C93BA2" w14:textId="77777777" w:rsidR="009C637E" w:rsidRDefault="009C637E" w:rsidP="00387E5B">
            <w:r>
              <w:t xml:space="preserve">        -</w:t>
            </w:r>
          </w:p>
        </w:tc>
        <w:tc>
          <w:tcPr>
            <w:tcW w:w="1261" w:type="dxa"/>
          </w:tcPr>
          <w:p w14:paraId="40017F5B" w14:textId="77777777" w:rsidR="009C637E" w:rsidRDefault="009C637E" w:rsidP="00387E5B">
            <w:r>
              <w:t xml:space="preserve">     -</w:t>
            </w:r>
          </w:p>
        </w:tc>
        <w:tc>
          <w:tcPr>
            <w:tcW w:w="1317" w:type="dxa"/>
          </w:tcPr>
          <w:p w14:paraId="147FA72B" w14:textId="77777777" w:rsidR="009C637E" w:rsidRDefault="009C637E" w:rsidP="00387E5B">
            <w:r>
              <w:t xml:space="preserve">     -</w:t>
            </w:r>
          </w:p>
        </w:tc>
        <w:tc>
          <w:tcPr>
            <w:tcW w:w="1430" w:type="dxa"/>
          </w:tcPr>
          <w:p w14:paraId="003CDFB0" w14:textId="77777777" w:rsidR="009C637E" w:rsidRDefault="009C637E" w:rsidP="00387E5B">
            <w:r>
              <w:t xml:space="preserve">ASTM D256  </w:t>
            </w:r>
          </w:p>
        </w:tc>
        <w:tc>
          <w:tcPr>
            <w:tcW w:w="1147" w:type="dxa"/>
          </w:tcPr>
          <w:p w14:paraId="3A5E05DB" w14:textId="77777777" w:rsidR="009C637E" w:rsidRDefault="009C637E" w:rsidP="00387E5B">
            <w:r>
              <w:t>J/CM</w:t>
            </w:r>
          </w:p>
        </w:tc>
      </w:tr>
      <w:tr w:rsidR="009C637E" w14:paraId="14A116B5" w14:textId="77777777" w:rsidTr="009C637E">
        <w:trPr>
          <w:trHeight w:val="700"/>
        </w:trPr>
        <w:tc>
          <w:tcPr>
            <w:tcW w:w="1653" w:type="dxa"/>
          </w:tcPr>
          <w:p w14:paraId="388D0CA7" w14:textId="629C4816" w:rsidR="009C637E" w:rsidRDefault="00C1078A" w:rsidP="00387E5B">
            <w:r>
              <w:rPr>
                <w:rFonts w:hint="cs"/>
                <w:rtl/>
              </w:rPr>
              <w:t>سختی</w:t>
            </w:r>
            <w:r w:rsidR="009C637E">
              <w:t xml:space="preserve"> (</w:t>
            </w:r>
            <w:r>
              <w:rPr>
                <w:rFonts w:hint="cs"/>
                <w:rtl/>
              </w:rPr>
              <w:t>شور</w:t>
            </w:r>
            <w:r w:rsidR="009C637E">
              <w:t>D-15</w:t>
            </w:r>
            <w:r>
              <w:rPr>
                <w:rFonts w:hint="cs"/>
                <w:rtl/>
              </w:rPr>
              <w:t>ثانیه</w:t>
            </w:r>
            <w:r w:rsidR="009C637E">
              <w:t>)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162B2608" w14:textId="77777777" w:rsidR="009C637E" w:rsidRDefault="009C637E" w:rsidP="00387E5B">
            <w:r>
              <w:t>50-60</w:t>
            </w:r>
          </w:p>
        </w:tc>
        <w:tc>
          <w:tcPr>
            <w:tcW w:w="1259" w:type="dxa"/>
          </w:tcPr>
          <w:p w14:paraId="105EBFB3" w14:textId="77777777" w:rsidR="009C637E" w:rsidRDefault="009C637E" w:rsidP="00387E5B">
            <w:r>
              <w:t>62-66</w:t>
            </w:r>
          </w:p>
        </w:tc>
        <w:tc>
          <w:tcPr>
            <w:tcW w:w="1261" w:type="dxa"/>
          </w:tcPr>
          <w:p w14:paraId="1DECF1BF" w14:textId="77777777" w:rsidR="009C637E" w:rsidRDefault="009C637E" w:rsidP="00387E5B">
            <w:r>
              <w:t>62-66</w:t>
            </w:r>
          </w:p>
        </w:tc>
        <w:tc>
          <w:tcPr>
            <w:tcW w:w="1317" w:type="dxa"/>
          </w:tcPr>
          <w:p w14:paraId="2602FD50" w14:textId="77777777" w:rsidR="009C637E" w:rsidRDefault="009C637E" w:rsidP="00387E5B">
            <w:r>
              <w:t>65-70</w:t>
            </w:r>
          </w:p>
        </w:tc>
        <w:tc>
          <w:tcPr>
            <w:tcW w:w="1430" w:type="dxa"/>
          </w:tcPr>
          <w:p w14:paraId="5BBCA021" w14:textId="77777777" w:rsidR="009C637E" w:rsidRDefault="009C637E" w:rsidP="00387E5B"/>
          <w:p w14:paraId="6E58096C" w14:textId="77777777" w:rsidR="009C637E" w:rsidRDefault="009C637E" w:rsidP="00387E5B">
            <w:r>
              <w:t>ASTM D2240</w:t>
            </w:r>
          </w:p>
        </w:tc>
        <w:tc>
          <w:tcPr>
            <w:tcW w:w="1147" w:type="dxa"/>
          </w:tcPr>
          <w:p w14:paraId="426E629B" w14:textId="77777777" w:rsidR="009C637E" w:rsidRDefault="009C637E" w:rsidP="00387E5B"/>
          <w:p w14:paraId="1FC99D37" w14:textId="77777777" w:rsidR="009C637E" w:rsidRDefault="009C637E" w:rsidP="00387E5B">
            <w:r>
              <w:t>SHORE D</w:t>
            </w:r>
          </w:p>
        </w:tc>
      </w:tr>
      <w:tr w:rsidR="009C637E" w14:paraId="069CBC96" w14:textId="77777777" w:rsidTr="009C637E">
        <w:trPr>
          <w:trHeight w:val="700"/>
        </w:trPr>
        <w:tc>
          <w:tcPr>
            <w:tcW w:w="1653" w:type="dxa"/>
          </w:tcPr>
          <w:p w14:paraId="02F0DB6D" w14:textId="5ADB3590" w:rsidR="009C637E" w:rsidRDefault="00C1078A" w:rsidP="00387E5B">
            <w:r>
              <w:rPr>
                <w:rFonts w:hint="cs"/>
                <w:rtl/>
              </w:rPr>
              <w:t>ضریب اصطکاک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D1E8484" w14:textId="77777777" w:rsidR="009C637E" w:rsidRDefault="009C637E" w:rsidP="00387E5B">
            <w:r>
              <w:t>0.05-0.09</w:t>
            </w:r>
          </w:p>
        </w:tc>
        <w:tc>
          <w:tcPr>
            <w:tcW w:w="1259" w:type="dxa"/>
          </w:tcPr>
          <w:p w14:paraId="46CEA455" w14:textId="77777777" w:rsidR="009C637E" w:rsidRDefault="009C637E" w:rsidP="00387E5B">
            <w:r>
              <w:t>0.1-0.2</w:t>
            </w:r>
          </w:p>
        </w:tc>
        <w:tc>
          <w:tcPr>
            <w:tcW w:w="1261" w:type="dxa"/>
          </w:tcPr>
          <w:p w14:paraId="00831C56" w14:textId="77777777" w:rsidR="009C637E" w:rsidRDefault="009C637E" w:rsidP="00387E5B">
            <w:r>
              <w:t xml:space="preserve"> 0.1-0.2</w:t>
            </w:r>
          </w:p>
        </w:tc>
        <w:tc>
          <w:tcPr>
            <w:tcW w:w="1317" w:type="dxa"/>
          </w:tcPr>
          <w:p w14:paraId="40E2BF59" w14:textId="77777777" w:rsidR="009C637E" w:rsidRDefault="009C637E" w:rsidP="00387E5B">
            <w:r>
              <w:t>0.07-0.2</w:t>
            </w:r>
          </w:p>
        </w:tc>
        <w:tc>
          <w:tcPr>
            <w:tcW w:w="1430" w:type="dxa"/>
          </w:tcPr>
          <w:p w14:paraId="55D38456" w14:textId="77777777" w:rsidR="009C637E" w:rsidRDefault="009C637E" w:rsidP="00387E5B"/>
          <w:p w14:paraId="2E88B5BA" w14:textId="77777777" w:rsidR="009C637E" w:rsidRDefault="009C637E" w:rsidP="00387E5B">
            <w:r>
              <w:t>ASTM D1894</w:t>
            </w:r>
          </w:p>
        </w:tc>
        <w:tc>
          <w:tcPr>
            <w:tcW w:w="1147" w:type="dxa"/>
          </w:tcPr>
          <w:p w14:paraId="4DB07C48" w14:textId="77777777" w:rsidR="009C637E" w:rsidRDefault="009C637E" w:rsidP="00387E5B">
            <w:r>
              <w:t xml:space="preserve">    -</w:t>
            </w:r>
          </w:p>
        </w:tc>
      </w:tr>
      <w:tr w:rsidR="009C637E" w14:paraId="2E003275" w14:textId="77777777" w:rsidTr="009C637E">
        <w:trPr>
          <w:trHeight w:val="951"/>
        </w:trPr>
        <w:tc>
          <w:tcPr>
            <w:tcW w:w="1653" w:type="dxa"/>
          </w:tcPr>
          <w:p w14:paraId="5D407CB8" w14:textId="3BFEC9BB" w:rsidR="009C637E" w:rsidRDefault="00C1078A" w:rsidP="00387E5B">
            <w:r>
              <w:rPr>
                <w:rFonts w:hint="cs"/>
                <w:rtl/>
              </w:rPr>
              <w:t>تغییر شکل تحت بار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DFD85A6" w14:textId="77777777" w:rsidR="009C637E" w:rsidRDefault="009C637E" w:rsidP="00387E5B">
            <w:r>
              <w:t>14.5</w:t>
            </w:r>
          </w:p>
        </w:tc>
        <w:tc>
          <w:tcPr>
            <w:tcW w:w="1259" w:type="dxa"/>
          </w:tcPr>
          <w:p w14:paraId="51FCECDF" w14:textId="77777777" w:rsidR="009C637E" w:rsidRDefault="009C637E" w:rsidP="00387E5B"/>
          <w:p w14:paraId="6F18105C" w14:textId="77777777" w:rsidR="009C637E" w:rsidRDefault="009C637E" w:rsidP="00387E5B">
            <w:r>
              <w:t>6-7</w:t>
            </w:r>
          </w:p>
        </w:tc>
        <w:tc>
          <w:tcPr>
            <w:tcW w:w="1261" w:type="dxa"/>
          </w:tcPr>
          <w:p w14:paraId="0938821A" w14:textId="77777777" w:rsidR="009C637E" w:rsidRDefault="009C637E" w:rsidP="00387E5B"/>
          <w:p w14:paraId="57E3C97B" w14:textId="77777777" w:rsidR="009C637E" w:rsidRDefault="009C637E" w:rsidP="00387E5B">
            <w:r>
              <w:t>6-7</w:t>
            </w:r>
          </w:p>
        </w:tc>
        <w:tc>
          <w:tcPr>
            <w:tcW w:w="1317" w:type="dxa"/>
          </w:tcPr>
          <w:p w14:paraId="58B549B3" w14:textId="77777777" w:rsidR="009C637E" w:rsidRDefault="009C637E" w:rsidP="00387E5B"/>
          <w:p w14:paraId="3DD945F3" w14:textId="77777777" w:rsidR="009C637E" w:rsidRDefault="009C637E" w:rsidP="00387E5B">
            <w:r>
              <w:t>6-7</w:t>
            </w:r>
          </w:p>
        </w:tc>
        <w:tc>
          <w:tcPr>
            <w:tcW w:w="1430" w:type="dxa"/>
          </w:tcPr>
          <w:p w14:paraId="535D40A9" w14:textId="77777777" w:rsidR="009C637E" w:rsidRDefault="009C637E" w:rsidP="00387E5B"/>
          <w:p w14:paraId="3B8674E0" w14:textId="77777777" w:rsidR="009C637E" w:rsidRDefault="009C637E" w:rsidP="00387E5B">
            <w:r>
              <w:t>ASTM D621</w:t>
            </w:r>
          </w:p>
        </w:tc>
        <w:tc>
          <w:tcPr>
            <w:tcW w:w="1147" w:type="dxa"/>
          </w:tcPr>
          <w:p w14:paraId="303E9B47" w14:textId="77777777" w:rsidR="009C637E" w:rsidRDefault="009C637E" w:rsidP="00387E5B"/>
          <w:p w14:paraId="6CD7CDD4" w14:textId="77777777" w:rsidR="009C637E" w:rsidRDefault="009C637E" w:rsidP="00387E5B">
            <w:r>
              <w:t>%</w:t>
            </w:r>
          </w:p>
        </w:tc>
      </w:tr>
      <w:tr w:rsidR="009C637E" w14:paraId="3A3623ED" w14:textId="77777777" w:rsidTr="009C637E">
        <w:trPr>
          <w:trHeight w:val="1175"/>
        </w:trPr>
        <w:tc>
          <w:tcPr>
            <w:tcW w:w="1653" w:type="dxa"/>
          </w:tcPr>
          <w:p w14:paraId="589C7078" w14:textId="434A909A" w:rsidR="009C637E" w:rsidRDefault="00C1078A" w:rsidP="00387E5B">
            <w:r>
              <w:rPr>
                <w:rFonts w:hint="cs"/>
                <w:rtl/>
              </w:rPr>
              <w:t>تغییر شکل دایمی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4938DC1" w14:textId="77777777" w:rsidR="009C637E" w:rsidRDefault="009C637E" w:rsidP="00387E5B">
            <w:r>
              <w:t xml:space="preserve">       8.0</w:t>
            </w:r>
          </w:p>
        </w:tc>
        <w:tc>
          <w:tcPr>
            <w:tcW w:w="1259" w:type="dxa"/>
          </w:tcPr>
          <w:p w14:paraId="2BB1D6A4" w14:textId="77777777" w:rsidR="009C637E" w:rsidRDefault="009C637E" w:rsidP="00387E5B">
            <w:r>
              <w:t xml:space="preserve">         3-4</w:t>
            </w:r>
          </w:p>
        </w:tc>
        <w:tc>
          <w:tcPr>
            <w:tcW w:w="1261" w:type="dxa"/>
          </w:tcPr>
          <w:p w14:paraId="60842DE3" w14:textId="77777777" w:rsidR="009C637E" w:rsidRDefault="009C637E" w:rsidP="00387E5B">
            <w:r>
              <w:t xml:space="preserve">      3-4</w:t>
            </w:r>
          </w:p>
          <w:p w14:paraId="49E15546" w14:textId="77777777" w:rsidR="009C637E" w:rsidRDefault="009C637E" w:rsidP="00387E5B"/>
          <w:p w14:paraId="64914947" w14:textId="77777777" w:rsidR="009C637E" w:rsidRDefault="009C637E" w:rsidP="00387E5B">
            <w:r>
              <w:t xml:space="preserve">     -</w:t>
            </w:r>
          </w:p>
        </w:tc>
        <w:tc>
          <w:tcPr>
            <w:tcW w:w="1317" w:type="dxa"/>
          </w:tcPr>
          <w:p w14:paraId="34B50362" w14:textId="77777777" w:rsidR="009C637E" w:rsidRDefault="009C637E" w:rsidP="00387E5B">
            <w:r>
              <w:t xml:space="preserve">      2-3</w:t>
            </w:r>
          </w:p>
        </w:tc>
        <w:tc>
          <w:tcPr>
            <w:tcW w:w="1430" w:type="dxa"/>
          </w:tcPr>
          <w:p w14:paraId="1F4F913C" w14:textId="77777777" w:rsidR="009C637E" w:rsidRDefault="009C637E" w:rsidP="00387E5B"/>
          <w:p w14:paraId="4A835AFA" w14:textId="77777777" w:rsidR="009C637E" w:rsidRDefault="009C637E" w:rsidP="00387E5B"/>
          <w:p w14:paraId="2C45FACB" w14:textId="77777777" w:rsidR="009C637E" w:rsidRDefault="009C637E" w:rsidP="00387E5B">
            <w:r>
              <w:t>ASTM D695</w:t>
            </w:r>
          </w:p>
        </w:tc>
        <w:tc>
          <w:tcPr>
            <w:tcW w:w="1147" w:type="dxa"/>
          </w:tcPr>
          <w:p w14:paraId="13B30CA6" w14:textId="77777777" w:rsidR="009C637E" w:rsidRDefault="009C637E" w:rsidP="00387E5B"/>
          <w:p w14:paraId="56F8FA0B" w14:textId="77777777" w:rsidR="009C637E" w:rsidRDefault="009C637E" w:rsidP="00387E5B"/>
          <w:p w14:paraId="289D6B9D" w14:textId="77777777" w:rsidR="009C637E" w:rsidRDefault="009C637E" w:rsidP="00387E5B">
            <w:r>
              <w:t xml:space="preserve">       %</w:t>
            </w:r>
          </w:p>
        </w:tc>
      </w:tr>
      <w:tr w:rsidR="009C637E" w14:paraId="19EA1F54" w14:textId="77777777" w:rsidTr="009C637E">
        <w:trPr>
          <w:trHeight w:val="700"/>
        </w:trPr>
        <w:tc>
          <w:tcPr>
            <w:tcW w:w="1653" w:type="dxa"/>
          </w:tcPr>
          <w:p w14:paraId="4A0D1649" w14:textId="69B18EF4" w:rsidR="009C637E" w:rsidRDefault="00C1078A" w:rsidP="00387E5B">
            <w:r>
              <w:rPr>
                <w:rFonts w:hint="cs"/>
                <w:rtl/>
              </w:rPr>
              <w:t>ثابت دی الکتریک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31CCA87" w14:textId="77777777" w:rsidR="009C637E" w:rsidRDefault="009C637E" w:rsidP="00387E5B">
            <w:r>
              <w:t>2.1</w:t>
            </w:r>
          </w:p>
        </w:tc>
        <w:tc>
          <w:tcPr>
            <w:tcW w:w="1259" w:type="dxa"/>
          </w:tcPr>
          <w:p w14:paraId="32929F58" w14:textId="77777777" w:rsidR="009C637E" w:rsidRDefault="009C637E" w:rsidP="00387E5B"/>
          <w:p w14:paraId="3DF7C803" w14:textId="77777777" w:rsidR="009C637E" w:rsidRDefault="009C637E" w:rsidP="00387E5B">
            <w:r>
              <w:t xml:space="preserve">       -</w:t>
            </w:r>
          </w:p>
        </w:tc>
        <w:tc>
          <w:tcPr>
            <w:tcW w:w="1261" w:type="dxa"/>
          </w:tcPr>
          <w:p w14:paraId="65C0FB25" w14:textId="77777777" w:rsidR="009C637E" w:rsidRDefault="009C637E" w:rsidP="00387E5B"/>
          <w:p w14:paraId="376FB566" w14:textId="77777777" w:rsidR="009C637E" w:rsidRDefault="009C637E" w:rsidP="00387E5B">
            <w:r>
              <w:t xml:space="preserve">     -</w:t>
            </w:r>
          </w:p>
        </w:tc>
        <w:tc>
          <w:tcPr>
            <w:tcW w:w="1317" w:type="dxa"/>
          </w:tcPr>
          <w:p w14:paraId="538EE6AA" w14:textId="77777777" w:rsidR="009C637E" w:rsidRDefault="009C637E" w:rsidP="00387E5B">
            <w:r>
              <w:t xml:space="preserve"> </w:t>
            </w:r>
          </w:p>
          <w:p w14:paraId="2C33F514" w14:textId="77777777" w:rsidR="009C637E" w:rsidRDefault="009C637E" w:rsidP="00387E5B">
            <w:r>
              <w:t xml:space="preserve">       -</w:t>
            </w:r>
          </w:p>
        </w:tc>
        <w:tc>
          <w:tcPr>
            <w:tcW w:w="1430" w:type="dxa"/>
          </w:tcPr>
          <w:p w14:paraId="604DDAA1" w14:textId="77777777" w:rsidR="009C637E" w:rsidRDefault="009C637E" w:rsidP="00387E5B"/>
          <w:p w14:paraId="25C92E94" w14:textId="77777777" w:rsidR="009C637E" w:rsidRDefault="009C637E" w:rsidP="00387E5B">
            <w:r>
              <w:t>ASTM D150</w:t>
            </w:r>
          </w:p>
        </w:tc>
        <w:tc>
          <w:tcPr>
            <w:tcW w:w="1147" w:type="dxa"/>
          </w:tcPr>
          <w:p w14:paraId="320CA04F" w14:textId="77777777" w:rsidR="009C637E" w:rsidRDefault="009C637E" w:rsidP="00387E5B"/>
          <w:p w14:paraId="296EC78C" w14:textId="77777777" w:rsidR="009C637E" w:rsidRDefault="009C637E" w:rsidP="00387E5B">
            <w:r>
              <w:t xml:space="preserve">      -</w:t>
            </w:r>
          </w:p>
        </w:tc>
      </w:tr>
      <w:tr w:rsidR="009C637E" w14:paraId="6BB8A8E6" w14:textId="77777777" w:rsidTr="009C637E">
        <w:trPr>
          <w:trHeight w:val="475"/>
        </w:trPr>
        <w:tc>
          <w:tcPr>
            <w:tcW w:w="1653" w:type="dxa"/>
          </w:tcPr>
          <w:p w14:paraId="45C08859" w14:textId="3886A365" w:rsidR="009C637E" w:rsidRDefault="00C1078A" w:rsidP="00387E5B">
            <w:r>
              <w:rPr>
                <w:rFonts w:hint="cs"/>
                <w:rtl/>
              </w:rPr>
              <w:t>قدرت دی الکتریک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63B85F8" w14:textId="77777777" w:rsidR="009C637E" w:rsidRDefault="009C637E" w:rsidP="00387E5B">
            <w:r>
              <w:t>55</w:t>
            </w:r>
          </w:p>
        </w:tc>
        <w:tc>
          <w:tcPr>
            <w:tcW w:w="1259" w:type="dxa"/>
          </w:tcPr>
          <w:p w14:paraId="348F2115" w14:textId="77777777" w:rsidR="009C637E" w:rsidRDefault="009C637E" w:rsidP="00387E5B">
            <w:r>
              <w:t xml:space="preserve">         -</w:t>
            </w:r>
          </w:p>
        </w:tc>
        <w:tc>
          <w:tcPr>
            <w:tcW w:w="1261" w:type="dxa"/>
          </w:tcPr>
          <w:p w14:paraId="71F4FFFD" w14:textId="77777777" w:rsidR="009C637E" w:rsidRDefault="009C637E" w:rsidP="00387E5B">
            <w:r>
              <w:t xml:space="preserve">         -</w:t>
            </w:r>
          </w:p>
        </w:tc>
        <w:tc>
          <w:tcPr>
            <w:tcW w:w="1317" w:type="dxa"/>
          </w:tcPr>
          <w:p w14:paraId="5F0D7330" w14:textId="77777777" w:rsidR="009C637E" w:rsidRDefault="009C637E" w:rsidP="00387E5B">
            <w:r>
              <w:t xml:space="preserve">             -</w:t>
            </w:r>
          </w:p>
        </w:tc>
        <w:tc>
          <w:tcPr>
            <w:tcW w:w="1430" w:type="dxa"/>
          </w:tcPr>
          <w:p w14:paraId="2208D008" w14:textId="77777777" w:rsidR="009C637E" w:rsidRDefault="009C637E" w:rsidP="00387E5B">
            <w:r>
              <w:t>ASTM D149</w:t>
            </w:r>
          </w:p>
        </w:tc>
        <w:tc>
          <w:tcPr>
            <w:tcW w:w="1147" w:type="dxa"/>
          </w:tcPr>
          <w:p w14:paraId="47218358" w14:textId="77777777" w:rsidR="009C637E" w:rsidRDefault="009C637E" w:rsidP="00387E5B">
            <w:proofErr w:type="spellStart"/>
            <w:r>
              <w:t>Kv</w:t>
            </w:r>
            <w:proofErr w:type="spellEnd"/>
            <w:r>
              <w:t>/mm</w:t>
            </w:r>
          </w:p>
        </w:tc>
      </w:tr>
      <w:tr w:rsidR="009C637E" w14:paraId="77518F14" w14:textId="77777777" w:rsidTr="009C637E">
        <w:trPr>
          <w:trHeight w:val="462"/>
        </w:trPr>
        <w:tc>
          <w:tcPr>
            <w:tcW w:w="1653" w:type="dxa"/>
          </w:tcPr>
          <w:p w14:paraId="263468E8" w14:textId="497779E5" w:rsidR="009C637E" w:rsidRDefault="00C1078A" w:rsidP="00387E5B">
            <w:r>
              <w:rPr>
                <w:rFonts w:hint="cs"/>
                <w:rtl/>
              </w:rPr>
              <w:t>میزان مقاومت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43A94EBE" w14:textId="77777777" w:rsidR="009C637E" w:rsidRDefault="009C637E" w:rsidP="00387E5B">
            <w:r>
              <w:t xml:space="preserve">    18</w:t>
            </w:r>
          </w:p>
          <w:p w14:paraId="513EAD48" w14:textId="77777777" w:rsidR="009C637E" w:rsidRDefault="009C637E" w:rsidP="00387E5B">
            <w:r>
              <w:t>10</w:t>
            </w:r>
          </w:p>
        </w:tc>
        <w:tc>
          <w:tcPr>
            <w:tcW w:w="1259" w:type="dxa"/>
          </w:tcPr>
          <w:p w14:paraId="6C8A9053" w14:textId="77777777" w:rsidR="009C637E" w:rsidRDefault="009C637E" w:rsidP="00387E5B">
            <w:r>
              <w:t xml:space="preserve">    4</w:t>
            </w:r>
          </w:p>
          <w:p w14:paraId="1ACFB2F2" w14:textId="77777777" w:rsidR="009C637E" w:rsidRDefault="009C637E" w:rsidP="00387E5B">
            <w:r>
              <w:t>10</w:t>
            </w:r>
          </w:p>
        </w:tc>
        <w:tc>
          <w:tcPr>
            <w:tcW w:w="1261" w:type="dxa"/>
          </w:tcPr>
          <w:p w14:paraId="2D10ABE2" w14:textId="77777777" w:rsidR="009C637E" w:rsidRDefault="009C637E" w:rsidP="00387E5B">
            <w:r>
              <w:t xml:space="preserve">       4</w:t>
            </w:r>
          </w:p>
          <w:p w14:paraId="739EB8E4" w14:textId="77777777" w:rsidR="009C637E" w:rsidRDefault="009C637E" w:rsidP="00387E5B">
            <w:r>
              <w:t>10</w:t>
            </w:r>
          </w:p>
        </w:tc>
        <w:tc>
          <w:tcPr>
            <w:tcW w:w="1317" w:type="dxa"/>
          </w:tcPr>
          <w:p w14:paraId="2B280115" w14:textId="77777777" w:rsidR="009C637E" w:rsidRDefault="009C637E" w:rsidP="00387E5B"/>
          <w:p w14:paraId="38BE5F04" w14:textId="77777777" w:rsidR="009C637E" w:rsidRDefault="009C637E" w:rsidP="00387E5B">
            <w:r>
              <w:t xml:space="preserve">        -</w:t>
            </w:r>
          </w:p>
        </w:tc>
        <w:tc>
          <w:tcPr>
            <w:tcW w:w="1430" w:type="dxa"/>
          </w:tcPr>
          <w:p w14:paraId="7A4FF4DE" w14:textId="77777777" w:rsidR="009C637E" w:rsidRDefault="009C637E" w:rsidP="00387E5B">
            <w:r>
              <w:t>ASTM D257</w:t>
            </w:r>
          </w:p>
        </w:tc>
        <w:tc>
          <w:tcPr>
            <w:tcW w:w="1147" w:type="dxa"/>
          </w:tcPr>
          <w:p w14:paraId="6871CF5F" w14:textId="77777777" w:rsidR="009C637E" w:rsidRDefault="009C637E" w:rsidP="00387E5B"/>
          <w:p w14:paraId="712D70E9" w14:textId="77777777" w:rsidR="009C637E" w:rsidRDefault="009C637E" w:rsidP="00387E5B">
            <w:r>
              <w:t xml:space="preserve">   n/cm</w:t>
            </w:r>
          </w:p>
        </w:tc>
      </w:tr>
      <w:tr w:rsidR="009C637E" w14:paraId="114A945F" w14:textId="77777777" w:rsidTr="009C637E">
        <w:trPr>
          <w:trHeight w:val="713"/>
        </w:trPr>
        <w:tc>
          <w:tcPr>
            <w:tcW w:w="1653" w:type="dxa"/>
          </w:tcPr>
          <w:p w14:paraId="0EEAFCF6" w14:textId="629C5D99" w:rsidR="009C637E" w:rsidRDefault="00C1078A" w:rsidP="00387E5B">
            <w:r>
              <w:rPr>
                <w:rFonts w:hint="cs"/>
                <w:rtl/>
              </w:rPr>
              <w:t>ضریب انبساط بوش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7F7253C" w14:textId="77777777" w:rsidR="009C637E" w:rsidRDefault="009C637E" w:rsidP="00387E5B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 xml:space="preserve">16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Arial" w:hAnsi="Aria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>10</w:t>
            </w:r>
          </w:p>
          <w:p w14:paraId="0F5C4DA9" w14:textId="77777777" w:rsidR="009C637E" w:rsidRDefault="009C637E" w:rsidP="00387E5B">
            <w:pPr>
              <w:rPr>
                <w:rtl/>
                <w:lang w:bidi="fa-IR"/>
              </w:rPr>
            </w:pPr>
          </w:p>
        </w:tc>
        <w:tc>
          <w:tcPr>
            <w:tcW w:w="1259" w:type="dxa"/>
          </w:tcPr>
          <w:p w14:paraId="631BFE38" w14:textId="77777777" w:rsidR="009C637E" w:rsidRDefault="009C637E" w:rsidP="00387E5B">
            <w:r>
              <w:t xml:space="preserve">              -5</w:t>
            </w:r>
          </w:p>
          <w:p w14:paraId="43F4A287" w14:textId="77777777" w:rsidR="009C637E" w:rsidRPr="004A056E" w:rsidRDefault="009C637E" w:rsidP="00387E5B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261" w:type="dxa"/>
          </w:tcPr>
          <w:p w14:paraId="1B0BFC5F" w14:textId="77777777" w:rsidR="009C637E" w:rsidRDefault="009C637E" w:rsidP="00387E5B">
            <w:r>
              <w:t xml:space="preserve">              -5</w:t>
            </w:r>
          </w:p>
          <w:p w14:paraId="35DD8E7F" w14:textId="77777777" w:rsidR="009C637E" w:rsidRDefault="009C637E" w:rsidP="00387E5B"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317" w:type="dxa"/>
          </w:tcPr>
          <w:p w14:paraId="0FB06AA4" w14:textId="77777777" w:rsidR="009C637E" w:rsidRDefault="009C637E" w:rsidP="00387E5B">
            <w:r>
              <w:t xml:space="preserve">                 -5</w:t>
            </w:r>
          </w:p>
          <w:p w14:paraId="7DF7DA82" w14:textId="77777777" w:rsidR="009C637E" w:rsidRDefault="009C637E" w:rsidP="00387E5B"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430" w:type="dxa"/>
          </w:tcPr>
          <w:p w14:paraId="2886B1A0" w14:textId="77777777" w:rsidR="009C637E" w:rsidRDefault="009C637E" w:rsidP="00387E5B">
            <w:r>
              <w:t xml:space="preserve">              ASTMD831</w:t>
            </w:r>
          </w:p>
          <w:p w14:paraId="52591F77" w14:textId="77777777" w:rsidR="009C637E" w:rsidRDefault="009C637E" w:rsidP="00387E5B">
            <w:r>
              <w:t xml:space="preserve">           -</w:t>
            </w:r>
          </w:p>
        </w:tc>
        <w:tc>
          <w:tcPr>
            <w:tcW w:w="1147" w:type="dxa"/>
          </w:tcPr>
          <w:p w14:paraId="4018F7FD" w14:textId="77777777" w:rsidR="009C637E" w:rsidRDefault="009C637E" w:rsidP="00387E5B">
            <w:r>
              <w:t xml:space="preserve">  0      -1</w:t>
            </w:r>
          </w:p>
          <w:p w14:paraId="18EE83FF" w14:textId="77777777" w:rsidR="009C637E" w:rsidRDefault="009C637E" w:rsidP="00387E5B">
            <w:r>
              <w:t xml:space="preserve">     C</w:t>
            </w:r>
          </w:p>
        </w:tc>
      </w:tr>
      <w:tr w:rsidR="009C637E" w14:paraId="2860555F" w14:textId="77777777" w:rsidTr="009C637E">
        <w:trPr>
          <w:trHeight w:val="700"/>
        </w:trPr>
        <w:tc>
          <w:tcPr>
            <w:tcW w:w="1653" w:type="dxa"/>
          </w:tcPr>
          <w:p w14:paraId="752AC5F8" w14:textId="51C4E120" w:rsidR="009C637E" w:rsidRDefault="00C1078A" w:rsidP="00387E5B">
            <w:r>
              <w:rPr>
                <w:rFonts w:hint="cs"/>
                <w:rtl/>
              </w:rPr>
              <w:t>حداکثر دمای ممتد عملکرد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4F9A38C" w14:textId="77777777" w:rsidR="009C637E" w:rsidRDefault="009C637E" w:rsidP="00387E5B">
            <w:r>
              <w:rPr>
                <w:rFonts w:hint="cs"/>
                <w:rtl/>
              </w:rPr>
              <w:t>250-260</w:t>
            </w:r>
          </w:p>
        </w:tc>
        <w:tc>
          <w:tcPr>
            <w:tcW w:w="1259" w:type="dxa"/>
          </w:tcPr>
          <w:p w14:paraId="7803ED6D" w14:textId="77777777" w:rsidR="009C637E" w:rsidRDefault="009C637E" w:rsidP="00387E5B"/>
          <w:p w14:paraId="49B857F2" w14:textId="77777777" w:rsidR="009C637E" w:rsidRDefault="009C637E" w:rsidP="00387E5B">
            <w:r>
              <w:t>250-260</w:t>
            </w:r>
          </w:p>
        </w:tc>
        <w:tc>
          <w:tcPr>
            <w:tcW w:w="1261" w:type="dxa"/>
          </w:tcPr>
          <w:p w14:paraId="4012C7BD" w14:textId="77777777" w:rsidR="009C637E" w:rsidRDefault="009C637E" w:rsidP="00387E5B"/>
          <w:p w14:paraId="2B857BEC" w14:textId="77777777" w:rsidR="009C637E" w:rsidRDefault="009C637E" w:rsidP="00387E5B">
            <w:r>
              <w:t>250-260</w:t>
            </w:r>
          </w:p>
        </w:tc>
        <w:tc>
          <w:tcPr>
            <w:tcW w:w="1317" w:type="dxa"/>
          </w:tcPr>
          <w:p w14:paraId="3AEFD38B" w14:textId="77777777" w:rsidR="009C637E" w:rsidRDefault="009C637E" w:rsidP="00387E5B"/>
          <w:p w14:paraId="1D9347ED" w14:textId="77777777" w:rsidR="009C637E" w:rsidRDefault="009C637E" w:rsidP="00387E5B">
            <w:r>
              <w:t>250-260</w:t>
            </w:r>
          </w:p>
        </w:tc>
        <w:tc>
          <w:tcPr>
            <w:tcW w:w="1430" w:type="dxa"/>
          </w:tcPr>
          <w:p w14:paraId="363B0D10" w14:textId="77777777" w:rsidR="009C637E" w:rsidRDefault="009C637E" w:rsidP="00387E5B"/>
          <w:p w14:paraId="127100F9" w14:textId="77777777" w:rsidR="009C637E" w:rsidRDefault="009C637E" w:rsidP="00387E5B">
            <w:r>
              <w:t xml:space="preserve">            -</w:t>
            </w:r>
          </w:p>
        </w:tc>
        <w:tc>
          <w:tcPr>
            <w:tcW w:w="1147" w:type="dxa"/>
          </w:tcPr>
          <w:p w14:paraId="143F01FD" w14:textId="77777777" w:rsidR="009C637E" w:rsidRDefault="009C637E" w:rsidP="00387E5B">
            <w:r>
              <w:t>0</w:t>
            </w:r>
          </w:p>
          <w:p w14:paraId="503BFCDC" w14:textId="77777777" w:rsidR="009C637E" w:rsidRDefault="009C637E" w:rsidP="00387E5B">
            <w:r>
              <w:t xml:space="preserve">    C</w:t>
            </w:r>
          </w:p>
        </w:tc>
      </w:tr>
      <w:tr w:rsidR="009C637E" w14:paraId="2EE8BAB5" w14:textId="77777777" w:rsidTr="009C637E">
        <w:trPr>
          <w:trHeight w:val="462"/>
        </w:trPr>
        <w:tc>
          <w:tcPr>
            <w:tcW w:w="1653" w:type="dxa"/>
          </w:tcPr>
          <w:p w14:paraId="12B7E200" w14:textId="249B1E0D" w:rsidR="009C637E" w:rsidRDefault="00C1078A" w:rsidP="00387E5B">
            <w:r>
              <w:rPr>
                <w:rFonts w:hint="cs"/>
                <w:rtl/>
              </w:rPr>
              <w:t>درجه حرارت لازم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3365CE3A" w14:textId="77777777" w:rsidR="009C637E" w:rsidRDefault="009C637E" w:rsidP="00387E5B">
            <w:r>
              <w:rPr>
                <w:rFonts w:hint="cs"/>
                <w:rtl/>
              </w:rPr>
              <w:t>260+200-</w:t>
            </w:r>
          </w:p>
        </w:tc>
        <w:tc>
          <w:tcPr>
            <w:tcW w:w="1259" w:type="dxa"/>
          </w:tcPr>
          <w:p w14:paraId="63A551B2" w14:textId="77777777" w:rsidR="009C637E" w:rsidRDefault="009C637E" w:rsidP="00387E5B">
            <w:r>
              <w:t>-200-+260</w:t>
            </w:r>
          </w:p>
        </w:tc>
        <w:tc>
          <w:tcPr>
            <w:tcW w:w="1261" w:type="dxa"/>
          </w:tcPr>
          <w:p w14:paraId="583C1692" w14:textId="77777777" w:rsidR="009C637E" w:rsidRDefault="009C637E" w:rsidP="00387E5B">
            <w:r>
              <w:t>-200-+260</w:t>
            </w:r>
          </w:p>
        </w:tc>
        <w:tc>
          <w:tcPr>
            <w:tcW w:w="1317" w:type="dxa"/>
          </w:tcPr>
          <w:p w14:paraId="143AB103" w14:textId="77777777" w:rsidR="009C637E" w:rsidRDefault="009C637E" w:rsidP="00387E5B">
            <w:r>
              <w:t>-200-+260</w:t>
            </w:r>
          </w:p>
        </w:tc>
        <w:tc>
          <w:tcPr>
            <w:tcW w:w="1430" w:type="dxa"/>
          </w:tcPr>
          <w:p w14:paraId="2AA58EFE" w14:textId="77777777" w:rsidR="009C637E" w:rsidRDefault="009C637E" w:rsidP="00387E5B">
            <w:r>
              <w:t xml:space="preserve">           -</w:t>
            </w:r>
          </w:p>
        </w:tc>
        <w:tc>
          <w:tcPr>
            <w:tcW w:w="1147" w:type="dxa"/>
          </w:tcPr>
          <w:p w14:paraId="2C6B6404" w14:textId="77777777" w:rsidR="009C637E" w:rsidRDefault="009C637E" w:rsidP="00387E5B">
            <w:r>
              <w:t>W/MK</w:t>
            </w:r>
          </w:p>
        </w:tc>
      </w:tr>
      <w:tr w:rsidR="009C637E" w14:paraId="37B3948F" w14:textId="77777777" w:rsidTr="009C637E">
        <w:trPr>
          <w:trHeight w:val="462"/>
        </w:trPr>
        <w:tc>
          <w:tcPr>
            <w:tcW w:w="1653" w:type="dxa"/>
          </w:tcPr>
          <w:p w14:paraId="314F6FA5" w14:textId="096CB5C5" w:rsidR="009C637E" w:rsidRDefault="00C1078A" w:rsidP="00387E5B">
            <w:r>
              <w:rPr>
                <w:rFonts w:hint="cs"/>
                <w:rtl/>
              </w:rPr>
              <w:t>رسانایی گرمایی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4F7AE821" w14:textId="77777777" w:rsidR="009C637E" w:rsidRDefault="009C637E" w:rsidP="00387E5B">
            <w:r>
              <w:rPr>
                <w:rFonts w:hint="cs"/>
                <w:rtl/>
              </w:rPr>
              <w:t>0.23</w:t>
            </w:r>
          </w:p>
        </w:tc>
        <w:tc>
          <w:tcPr>
            <w:tcW w:w="1259" w:type="dxa"/>
          </w:tcPr>
          <w:p w14:paraId="39281600" w14:textId="77777777" w:rsidR="009C637E" w:rsidRDefault="009C637E" w:rsidP="00387E5B">
            <w:r>
              <w:t>0.64</w:t>
            </w:r>
          </w:p>
        </w:tc>
        <w:tc>
          <w:tcPr>
            <w:tcW w:w="1261" w:type="dxa"/>
          </w:tcPr>
          <w:p w14:paraId="51E0D9F0" w14:textId="77777777" w:rsidR="009C637E" w:rsidRDefault="009C637E" w:rsidP="00387E5B">
            <w:r>
              <w:t>0.64</w:t>
            </w:r>
          </w:p>
        </w:tc>
        <w:tc>
          <w:tcPr>
            <w:tcW w:w="1317" w:type="dxa"/>
          </w:tcPr>
          <w:p w14:paraId="3A15A128" w14:textId="77777777" w:rsidR="009C637E" w:rsidRDefault="009C637E" w:rsidP="00387E5B">
            <w:r>
              <w:t>0.74</w:t>
            </w:r>
          </w:p>
        </w:tc>
        <w:tc>
          <w:tcPr>
            <w:tcW w:w="1430" w:type="dxa"/>
          </w:tcPr>
          <w:p w14:paraId="6AD4549E" w14:textId="77777777" w:rsidR="009C637E" w:rsidRDefault="009C637E" w:rsidP="00387E5B">
            <w:r>
              <w:t>ASTM D2214</w:t>
            </w:r>
          </w:p>
        </w:tc>
        <w:tc>
          <w:tcPr>
            <w:tcW w:w="1147" w:type="dxa"/>
          </w:tcPr>
          <w:p w14:paraId="6EBF3079" w14:textId="77777777" w:rsidR="009C637E" w:rsidRDefault="009C637E" w:rsidP="00387E5B">
            <w:r>
              <w:t>W/MK</w:t>
            </w:r>
          </w:p>
        </w:tc>
      </w:tr>
    </w:tbl>
    <w:p w14:paraId="7F56FC80" w14:textId="77777777" w:rsidR="009C637E" w:rsidRDefault="009C637E" w:rsidP="009C637E"/>
    <w:p w14:paraId="17B9A49C" w14:textId="77777777" w:rsidR="009C637E" w:rsidRDefault="009C637E"/>
    <w:sectPr w:rsidR="009C637E"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B070" w14:textId="77777777" w:rsidR="00E546E3" w:rsidRDefault="00000000">
    <w:pPr>
      <w:pStyle w:val="Header"/>
    </w:pPr>
    <w:r>
      <w:rPr>
        <w:noProof/>
      </w:rPr>
      <w:drawing>
        <wp:inline distT="0" distB="0" distL="0" distR="0" wp14:anchorId="62CA1CEC" wp14:editId="7EC46944">
          <wp:extent cx="904875" cy="916402"/>
          <wp:effectExtent l="0" t="0" r="0" b="0"/>
          <wp:docPr id="17804693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469387" name="Picture 1780469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40" cy="92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7E"/>
    <w:rsid w:val="009C637E"/>
    <w:rsid w:val="00C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A21877"/>
  <w15:chartTrackingRefBased/>
  <w15:docId w15:val="{822049B4-7303-404B-9A07-8030B6F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2023-12-05T07:07:00Z</dcterms:created>
  <dcterms:modified xsi:type="dcterms:W3CDTF">2023-12-05T07:26:00Z</dcterms:modified>
</cp:coreProperties>
</file>